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465C5B">
        <w:rPr>
          <w:rFonts w:ascii="Arial" w:hAnsi="Arial" w:cs="Arial"/>
          <w:sz w:val="24"/>
          <w:szCs w:val="24"/>
        </w:rPr>
        <w:t xml:space="preserve">Avenida da Amizade, próximo ao número 3565, 3567 e 3575 no bairro Parque Planalto.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465C5B" w:rsidRPr="00465C5B">
        <w:rPr>
          <w:rFonts w:ascii="Arial" w:hAnsi="Arial" w:cs="Arial"/>
          <w:sz w:val="24"/>
          <w:szCs w:val="24"/>
        </w:rPr>
        <w:t>Avenida da Amizade, próximo ao número 3565, 3567 e 3575 no bairro Parque Planalto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7F8B">
        <w:rPr>
          <w:rFonts w:ascii="Arial" w:hAnsi="Arial" w:cs="Arial"/>
          <w:sz w:val="24"/>
          <w:szCs w:val="24"/>
        </w:rPr>
        <w:t xml:space="preserve">, pois, o local é ponto de parada de ônibus.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C4F1A">
        <w:rPr>
          <w:rFonts w:ascii="Arial" w:hAnsi="Arial" w:cs="Arial"/>
          <w:sz w:val="24"/>
          <w:szCs w:val="24"/>
        </w:rPr>
        <w:t>17</w:t>
      </w:r>
      <w:r w:rsidR="00177F8B">
        <w:rPr>
          <w:rFonts w:ascii="Arial" w:hAnsi="Arial" w:cs="Arial"/>
          <w:sz w:val="24"/>
          <w:szCs w:val="24"/>
        </w:rPr>
        <w:t xml:space="preserve"> de fevereiro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88" w:rsidRDefault="00AF6588">
      <w:r>
        <w:separator/>
      </w:r>
    </w:p>
  </w:endnote>
  <w:endnote w:type="continuationSeparator" w:id="0">
    <w:p w:rsidR="00AF6588" w:rsidRDefault="00AF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88" w:rsidRDefault="00AF6588">
      <w:r>
        <w:separator/>
      </w:r>
    </w:p>
  </w:footnote>
  <w:footnote w:type="continuationSeparator" w:id="0">
    <w:p w:rsidR="00AF6588" w:rsidRDefault="00AF6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5a74ab283a48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65C5B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AF6588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55f4136-2294-45c2-a390-ab85b6ca559c.png" Id="R4eaa60a678cb44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55f4136-2294-45c2-a390-ab85b6ca559c.png" Id="Rca5a74ab283a48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2017-02-13T18:03:00Z</dcterms:created>
  <dcterms:modified xsi:type="dcterms:W3CDTF">2017-02-13T18:03:00Z</dcterms:modified>
</cp:coreProperties>
</file>