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C62B0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r w:rsidR="00E479E1">
        <w:rPr>
          <w:rFonts w:ascii="Arial" w:hAnsi="Arial" w:cs="Arial"/>
          <w:sz w:val="24"/>
          <w:szCs w:val="24"/>
        </w:rPr>
        <w:t xml:space="preserve"> ao</w:t>
      </w:r>
      <w:r w:rsidR="004200BE">
        <w:rPr>
          <w:rFonts w:ascii="Arial" w:hAnsi="Arial" w:cs="Arial"/>
          <w:sz w:val="24"/>
          <w:szCs w:val="24"/>
        </w:rPr>
        <w:t xml:space="preserve"> </w:t>
      </w:r>
      <w:r w:rsidR="00E479E1">
        <w:rPr>
          <w:rFonts w:ascii="Arial" w:hAnsi="Arial" w:cs="Arial"/>
          <w:sz w:val="24"/>
          <w:szCs w:val="24"/>
        </w:rPr>
        <w:t>c</w:t>
      </w:r>
      <w:r w:rsidR="00E479E1" w:rsidRPr="00E479E1">
        <w:rPr>
          <w:rFonts w:ascii="Arial" w:hAnsi="Arial" w:cs="Arial"/>
          <w:sz w:val="24"/>
          <w:szCs w:val="24"/>
        </w:rPr>
        <w:t xml:space="preserve">onserto </w:t>
      </w:r>
      <w:r w:rsidR="00C50BEF">
        <w:rPr>
          <w:rFonts w:ascii="Arial" w:hAnsi="Arial" w:cs="Arial"/>
          <w:sz w:val="24"/>
          <w:szCs w:val="24"/>
        </w:rPr>
        <w:t>d</w:t>
      </w:r>
      <w:r w:rsidR="00E479E1" w:rsidRPr="00E479E1">
        <w:rPr>
          <w:rFonts w:ascii="Arial" w:hAnsi="Arial" w:cs="Arial"/>
          <w:sz w:val="24"/>
          <w:szCs w:val="24"/>
        </w:rPr>
        <w:t>o corrimão</w:t>
      </w:r>
      <w:r w:rsidR="00C50BEF">
        <w:rPr>
          <w:rFonts w:ascii="Arial" w:hAnsi="Arial" w:cs="Arial"/>
          <w:sz w:val="24"/>
          <w:szCs w:val="24"/>
        </w:rPr>
        <w:t xml:space="preserve"> da escada</w:t>
      </w:r>
      <w:r w:rsidR="00E479E1" w:rsidRPr="00E479E1">
        <w:rPr>
          <w:rFonts w:ascii="Arial" w:hAnsi="Arial" w:cs="Arial"/>
          <w:sz w:val="24"/>
          <w:szCs w:val="24"/>
        </w:rPr>
        <w:t xml:space="preserve"> localizad</w:t>
      </w:r>
      <w:r w:rsidR="00C50BEF">
        <w:rPr>
          <w:rFonts w:ascii="Arial" w:hAnsi="Arial" w:cs="Arial"/>
          <w:sz w:val="24"/>
          <w:szCs w:val="24"/>
        </w:rPr>
        <w:t>a</w:t>
      </w:r>
      <w:r w:rsidR="00E479E1" w:rsidRPr="00E479E1">
        <w:rPr>
          <w:rFonts w:ascii="Arial" w:hAnsi="Arial" w:cs="Arial"/>
          <w:sz w:val="24"/>
          <w:szCs w:val="24"/>
        </w:rPr>
        <w:t xml:space="preserve"> na Avenida Tiradentes defronte o n</w:t>
      </w:r>
      <w:r w:rsidR="00C50BEF">
        <w:rPr>
          <w:rFonts w:ascii="Arial" w:hAnsi="Arial" w:cs="Arial"/>
          <w:sz w:val="24"/>
          <w:szCs w:val="24"/>
        </w:rPr>
        <w:t>º</w:t>
      </w:r>
      <w:r w:rsidR="00E479E1" w:rsidRPr="00E479E1">
        <w:rPr>
          <w:rFonts w:ascii="Arial" w:hAnsi="Arial" w:cs="Arial"/>
          <w:sz w:val="24"/>
          <w:szCs w:val="24"/>
        </w:rPr>
        <w:t xml:space="preserve"> </w:t>
      </w:r>
      <w:r w:rsidR="00E479E1">
        <w:rPr>
          <w:rFonts w:ascii="Arial" w:hAnsi="Arial" w:cs="Arial"/>
          <w:sz w:val="24"/>
          <w:szCs w:val="24"/>
        </w:rPr>
        <w:t>1395 no Bairro Jardim América. (</w:t>
      </w:r>
      <w:r w:rsidR="00C50BEF">
        <w:rPr>
          <w:rFonts w:ascii="Arial" w:hAnsi="Arial" w:cs="Arial"/>
          <w:sz w:val="24"/>
          <w:szCs w:val="24"/>
        </w:rPr>
        <w:t>F</w:t>
      </w:r>
      <w:r w:rsidR="00E479E1">
        <w:rPr>
          <w:rFonts w:ascii="Arial" w:hAnsi="Arial" w:cs="Arial"/>
          <w:sz w:val="24"/>
          <w:szCs w:val="24"/>
        </w:rPr>
        <w:t>oto anexa)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9E1" w:rsidRPr="00E479E1" w:rsidRDefault="00A35AE9" w:rsidP="00E479E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E479E1" w:rsidRPr="00E479E1">
        <w:rPr>
          <w:rFonts w:ascii="Arial" w:hAnsi="Arial" w:cs="Arial"/>
          <w:sz w:val="24"/>
          <w:szCs w:val="24"/>
        </w:rPr>
        <w:t xml:space="preserve">ao conserto </w:t>
      </w:r>
      <w:r w:rsidR="00C50BEF">
        <w:rPr>
          <w:rFonts w:ascii="Arial" w:hAnsi="Arial" w:cs="Arial"/>
          <w:sz w:val="24"/>
          <w:szCs w:val="24"/>
        </w:rPr>
        <w:t>d</w:t>
      </w:r>
      <w:r w:rsidR="00E479E1" w:rsidRPr="00E479E1">
        <w:rPr>
          <w:rFonts w:ascii="Arial" w:hAnsi="Arial" w:cs="Arial"/>
          <w:sz w:val="24"/>
          <w:szCs w:val="24"/>
        </w:rPr>
        <w:t>o corrimão</w:t>
      </w:r>
      <w:r w:rsidR="00C50BEF">
        <w:rPr>
          <w:rFonts w:ascii="Arial" w:hAnsi="Arial" w:cs="Arial"/>
          <w:sz w:val="24"/>
          <w:szCs w:val="24"/>
        </w:rPr>
        <w:t xml:space="preserve"> da escada</w:t>
      </w:r>
      <w:r w:rsidR="00E479E1" w:rsidRPr="00E479E1">
        <w:rPr>
          <w:rFonts w:ascii="Arial" w:hAnsi="Arial" w:cs="Arial"/>
          <w:sz w:val="24"/>
          <w:szCs w:val="24"/>
        </w:rPr>
        <w:t xml:space="preserve"> localizad</w:t>
      </w:r>
      <w:r w:rsidR="00C50BEF">
        <w:rPr>
          <w:rFonts w:ascii="Arial" w:hAnsi="Arial" w:cs="Arial"/>
          <w:sz w:val="24"/>
          <w:szCs w:val="24"/>
        </w:rPr>
        <w:t>a</w:t>
      </w:r>
      <w:r w:rsidR="00E479E1" w:rsidRPr="00E479E1">
        <w:rPr>
          <w:rFonts w:ascii="Arial" w:hAnsi="Arial" w:cs="Arial"/>
          <w:sz w:val="24"/>
          <w:szCs w:val="24"/>
        </w:rPr>
        <w:t xml:space="preserve"> na Avenida Tiradentes defronte o n</w:t>
      </w:r>
      <w:r w:rsidR="00C50BEF">
        <w:rPr>
          <w:rFonts w:ascii="Arial" w:hAnsi="Arial" w:cs="Arial"/>
          <w:sz w:val="24"/>
          <w:szCs w:val="24"/>
        </w:rPr>
        <w:t>º</w:t>
      </w:r>
      <w:r w:rsidR="00E479E1" w:rsidRPr="00E479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79E1" w:rsidRPr="00E479E1">
        <w:rPr>
          <w:rFonts w:ascii="Arial" w:hAnsi="Arial" w:cs="Arial"/>
          <w:sz w:val="24"/>
          <w:szCs w:val="24"/>
        </w:rPr>
        <w:t>1395 no Bairro Jardim América</w:t>
      </w:r>
      <w:proofErr w:type="gramEnd"/>
      <w:r w:rsidR="00E479E1" w:rsidRPr="00E479E1">
        <w:rPr>
          <w:rFonts w:ascii="Arial" w:hAnsi="Arial" w:cs="Arial"/>
          <w:sz w:val="24"/>
          <w:szCs w:val="24"/>
        </w:rPr>
        <w:t>.</w:t>
      </w:r>
    </w:p>
    <w:p w:rsidR="00E479E1" w:rsidRDefault="00E479E1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7A4420" w:rsidRDefault="00CA1CF6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A4420">
        <w:rPr>
          <w:rFonts w:ascii="Arial" w:hAnsi="Arial" w:cs="Arial"/>
          <w:sz w:val="24"/>
          <w:szCs w:val="24"/>
        </w:rPr>
        <w:t>moradores do local</w:t>
      </w:r>
      <w:r>
        <w:rPr>
          <w:rFonts w:ascii="Arial" w:hAnsi="Arial" w:cs="Arial"/>
          <w:sz w:val="24"/>
          <w:szCs w:val="24"/>
        </w:rPr>
        <w:t>, solicitando essa providencia, pois</w:t>
      </w:r>
      <w:r w:rsidR="00E479E1">
        <w:rPr>
          <w:rFonts w:ascii="Arial" w:hAnsi="Arial" w:cs="Arial"/>
          <w:sz w:val="24"/>
          <w:szCs w:val="24"/>
        </w:rPr>
        <w:t xml:space="preserve"> o corrimão está torto devido </w:t>
      </w:r>
      <w:r w:rsidR="00C50BEF">
        <w:rPr>
          <w:rFonts w:ascii="Arial" w:hAnsi="Arial" w:cs="Arial"/>
          <w:sz w:val="24"/>
          <w:szCs w:val="24"/>
        </w:rPr>
        <w:t>à colisão</w:t>
      </w:r>
      <w:r w:rsidR="00E479E1">
        <w:rPr>
          <w:rFonts w:ascii="Arial" w:hAnsi="Arial" w:cs="Arial"/>
          <w:sz w:val="24"/>
          <w:szCs w:val="24"/>
        </w:rPr>
        <w:t xml:space="preserve"> de um </w:t>
      </w:r>
      <w:r w:rsidR="00E479E1" w:rsidRPr="00C50BEF">
        <w:rPr>
          <w:rFonts w:ascii="Arial" w:hAnsi="Arial" w:cs="Arial"/>
          <w:sz w:val="24"/>
          <w:szCs w:val="24"/>
        </w:rPr>
        <w:t>veiculo</w:t>
      </w:r>
      <w:r w:rsidR="00C50BEF">
        <w:rPr>
          <w:rFonts w:ascii="Arial" w:hAnsi="Arial" w:cs="Arial"/>
          <w:sz w:val="24"/>
          <w:szCs w:val="24"/>
        </w:rPr>
        <w:t>. O</w:t>
      </w:r>
      <w:r w:rsidR="00E479E1">
        <w:rPr>
          <w:rFonts w:ascii="Arial" w:hAnsi="Arial" w:cs="Arial"/>
          <w:sz w:val="24"/>
          <w:szCs w:val="24"/>
        </w:rPr>
        <w:t xml:space="preserve"> local é </w:t>
      </w:r>
      <w:r w:rsidR="00C50BEF">
        <w:rPr>
          <w:rFonts w:ascii="Arial" w:hAnsi="Arial" w:cs="Arial"/>
          <w:sz w:val="24"/>
          <w:szCs w:val="24"/>
        </w:rPr>
        <w:t>acesso</w:t>
      </w:r>
      <w:r w:rsidR="00E479E1">
        <w:rPr>
          <w:rFonts w:ascii="Arial" w:hAnsi="Arial" w:cs="Arial"/>
          <w:sz w:val="24"/>
          <w:szCs w:val="24"/>
        </w:rPr>
        <w:t xml:space="preserve"> de idosos e alunos d</w:t>
      </w:r>
      <w:r w:rsidR="00C50BEF">
        <w:rPr>
          <w:rFonts w:ascii="Arial" w:hAnsi="Arial" w:cs="Arial"/>
          <w:sz w:val="24"/>
          <w:szCs w:val="24"/>
        </w:rPr>
        <w:t>a</w:t>
      </w:r>
      <w:r w:rsidR="00E479E1">
        <w:rPr>
          <w:rFonts w:ascii="Arial" w:hAnsi="Arial" w:cs="Arial"/>
          <w:sz w:val="24"/>
          <w:szCs w:val="24"/>
        </w:rPr>
        <w:t xml:space="preserve"> escola próxima</w:t>
      </w:r>
      <w:r w:rsidR="00C50BEF">
        <w:rPr>
          <w:rFonts w:ascii="Arial" w:hAnsi="Arial" w:cs="Arial"/>
          <w:sz w:val="24"/>
          <w:szCs w:val="24"/>
        </w:rPr>
        <w:t>, e</w:t>
      </w:r>
      <w:r w:rsidR="00E479E1">
        <w:rPr>
          <w:rFonts w:ascii="Arial" w:hAnsi="Arial" w:cs="Arial"/>
          <w:sz w:val="24"/>
          <w:szCs w:val="24"/>
        </w:rPr>
        <w:t xml:space="preserve"> da forma que se encontra está </w:t>
      </w:r>
      <w:proofErr w:type="spellStart"/>
      <w:r w:rsidR="00C50BEF">
        <w:rPr>
          <w:rFonts w:ascii="Arial" w:hAnsi="Arial" w:cs="Arial"/>
          <w:sz w:val="24"/>
          <w:szCs w:val="24"/>
        </w:rPr>
        <w:t>inviábilizando</w:t>
      </w:r>
      <w:proofErr w:type="spellEnd"/>
      <w:r w:rsidR="00C50BEF">
        <w:rPr>
          <w:rFonts w:ascii="Arial" w:hAnsi="Arial" w:cs="Arial"/>
          <w:sz w:val="24"/>
          <w:szCs w:val="24"/>
        </w:rPr>
        <w:t xml:space="preserve"> o uso podendo causar acidentes.</w:t>
      </w:r>
    </w:p>
    <w:p w:rsidR="007A4420" w:rsidRDefault="007A4420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7A4420" w:rsidP="007A44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A35AE9" w:rsidRPr="00F75516">
        <w:rPr>
          <w:rFonts w:ascii="Arial" w:hAnsi="Arial" w:cs="Arial"/>
          <w:sz w:val="24"/>
          <w:szCs w:val="24"/>
        </w:rPr>
        <w:t>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794">
        <w:rPr>
          <w:rFonts w:ascii="Arial" w:hAnsi="Arial" w:cs="Arial"/>
          <w:sz w:val="24"/>
          <w:szCs w:val="24"/>
        </w:rPr>
        <w:t>1</w:t>
      </w:r>
      <w:r w:rsidR="00E479E1">
        <w:rPr>
          <w:rFonts w:ascii="Arial" w:hAnsi="Arial" w:cs="Arial"/>
          <w:sz w:val="24"/>
          <w:szCs w:val="24"/>
        </w:rPr>
        <w:t>5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C50BEF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Default="00E479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79E1" w:rsidRPr="00E479E1" w:rsidRDefault="00E479E1" w:rsidP="00C50BE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4D125A" wp14:editId="3DC5C1D0">
            <wp:extent cx="3840750" cy="2880000"/>
            <wp:effectExtent l="0" t="0" r="7620" b="0"/>
            <wp:docPr id="3" name="Imagem 3" descr="\\STRMAIN\Ver. Joi Fornasari\gab01\MINHAS IMAGENS\FOTOS 2017\02 - FEVEREIRO\15 02 17 Avenida Tiradentes\Conserto do Corrimão na Avenida Tiradentes defronte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15 02 17 Avenida Tiradentes\Conserto do Corrimão na Avenida Tiradentes defronte1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75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E1" w:rsidRPr="00E479E1" w:rsidRDefault="00E479E1" w:rsidP="00E479E1">
      <w:pPr>
        <w:rPr>
          <w:rFonts w:ascii="Arial" w:hAnsi="Arial" w:cs="Arial"/>
          <w:sz w:val="24"/>
          <w:szCs w:val="24"/>
        </w:rPr>
      </w:pPr>
    </w:p>
    <w:p w:rsidR="00E479E1" w:rsidRPr="00E479E1" w:rsidRDefault="00C50BEF" w:rsidP="00E479E1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</w:t>
      </w:r>
      <w:r w:rsidRPr="00E479E1">
        <w:rPr>
          <w:rFonts w:ascii="Arial" w:hAnsi="Arial" w:cs="Arial"/>
          <w:sz w:val="24"/>
          <w:szCs w:val="24"/>
        </w:rPr>
        <w:t xml:space="preserve">onserto </w:t>
      </w:r>
      <w:r>
        <w:rPr>
          <w:rFonts w:ascii="Arial" w:hAnsi="Arial" w:cs="Arial"/>
          <w:sz w:val="24"/>
          <w:szCs w:val="24"/>
        </w:rPr>
        <w:t>d</w:t>
      </w:r>
      <w:r w:rsidRPr="00E479E1">
        <w:rPr>
          <w:rFonts w:ascii="Arial" w:hAnsi="Arial" w:cs="Arial"/>
          <w:sz w:val="24"/>
          <w:szCs w:val="24"/>
        </w:rPr>
        <w:t>o corrimão</w:t>
      </w:r>
      <w:r>
        <w:rPr>
          <w:rFonts w:ascii="Arial" w:hAnsi="Arial" w:cs="Arial"/>
          <w:sz w:val="24"/>
          <w:szCs w:val="24"/>
        </w:rPr>
        <w:t xml:space="preserve"> da escada</w:t>
      </w:r>
      <w:r w:rsidRPr="00E479E1">
        <w:rPr>
          <w:rFonts w:ascii="Arial" w:hAnsi="Arial" w:cs="Arial"/>
          <w:sz w:val="24"/>
          <w:szCs w:val="24"/>
        </w:rPr>
        <w:t xml:space="preserve"> localizad</w:t>
      </w:r>
      <w:r>
        <w:rPr>
          <w:rFonts w:ascii="Arial" w:hAnsi="Arial" w:cs="Arial"/>
          <w:sz w:val="24"/>
          <w:szCs w:val="24"/>
        </w:rPr>
        <w:t>a</w:t>
      </w:r>
      <w:r w:rsidRPr="00E479E1">
        <w:rPr>
          <w:rFonts w:ascii="Arial" w:hAnsi="Arial" w:cs="Arial"/>
          <w:sz w:val="24"/>
          <w:szCs w:val="24"/>
        </w:rPr>
        <w:t xml:space="preserve"> na Avenida Tiradentes defronte o n</w:t>
      </w:r>
      <w:r>
        <w:rPr>
          <w:rFonts w:ascii="Arial" w:hAnsi="Arial" w:cs="Arial"/>
          <w:sz w:val="24"/>
          <w:szCs w:val="24"/>
        </w:rPr>
        <w:t>º</w:t>
      </w:r>
      <w:r w:rsidRPr="00E47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1395 no Bairro Jardim América.</w:t>
      </w:r>
      <w:bookmarkStart w:id="0" w:name="_GoBack"/>
      <w:bookmarkEnd w:id="0"/>
    </w:p>
    <w:p w:rsidR="00E479E1" w:rsidRDefault="00E479E1" w:rsidP="00E479E1">
      <w:pPr>
        <w:rPr>
          <w:rFonts w:ascii="Arial" w:hAnsi="Arial" w:cs="Arial"/>
          <w:sz w:val="24"/>
          <w:szCs w:val="24"/>
        </w:rPr>
      </w:pPr>
    </w:p>
    <w:sectPr w:rsidR="00E479E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69588" wp14:editId="037356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AA334" wp14:editId="30B3EB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38FF7" wp14:editId="3196B59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68a307a2a4b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4420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0BEF"/>
    <w:rsid w:val="00C558DF"/>
    <w:rsid w:val="00C572E6"/>
    <w:rsid w:val="00C5766A"/>
    <w:rsid w:val="00C62054"/>
    <w:rsid w:val="00C62B00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479E1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d33359-7dce-4201-aae6-2892a420db18.png" Id="R748a07b323b841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3d33359-7dce-4201-aae6-2892a420db18.png" Id="R34268a307a2a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A864-2043-42D7-BAF4-6347F0FF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164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236</cp:revision>
  <cp:lastPrinted>2014-10-17T18:19:00Z</cp:lastPrinted>
  <dcterms:created xsi:type="dcterms:W3CDTF">2014-01-16T16:53:00Z</dcterms:created>
  <dcterms:modified xsi:type="dcterms:W3CDTF">2017-02-17T13:03:00Z</dcterms:modified>
</cp:coreProperties>
</file>