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a Operação Tapa Buraco </w:t>
      </w:r>
      <w:r w:rsidR="00EF0E73">
        <w:rPr>
          <w:rFonts w:ascii="Arial" w:hAnsi="Arial" w:cs="Arial"/>
          <w:sz w:val="24"/>
          <w:szCs w:val="24"/>
        </w:rPr>
        <w:t>na Rua</w:t>
      </w:r>
      <w:r w:rsidR="00715FD1" w:rsidRPr="00715FD1">
        <w:rPr>
          <w:rFonts w:ascii="Arial" w:hAnsi="Arial" w:cs="Arial"/>
          <w:sz w:val="24"/>
          <w:szCs w:val="24"/>
        </w:rPr>
        <w:t xml:space="preserve"> do açúcar defronte o n</w:t>
      </w:r>
      <w:r w:rsidR="00FC56C7">
        <w:rPr>
          <w:rFonts w:ascii="Arial" w:hAnsi="Arial" w:cs="Arial"/>
          <w:sz w:val="24"/>
          <w:szCs w:val="24"/>
        </w:rPr>
        <w:t>º</w:t>
      </w:r>
      <w:r w:rsidR="00715FD1" w:rsidRPr="00715FD1">
        <w:rPr>
          <w:rFonts w:ascii="Arial" w:hAnsi="Arial" w:cs="Arial"/>
          <w:sz w:val="24"/>
          <w:szCs w:val="24"/>
        </w:rPr>
        <w:t xml:space="preserve"> 50</w:t>
      </w:r>
      <w:r w:rsidR="00FC56C7">
        <w:rPr>
          <w:rFonts w:ascii="Arial" w:hAnsi="Arial" w:cs="Arial"/>
          <w:sz w:val="24"/>
          <w:szCs w:val="24"/>
        </w:rPr>
        <w:t xml:space="preserve"> no Bairro</w:t>
      </w:r>
      <w:r w:rsidR="00715FD1" w:rsidRPr="00715FD1">
        <w:rPr>
          <w:rFonts w:ascii="Arial" w:hAnsi="Arial" w:cs="Arial"/>
          <w:sz w:val="24"/>
          <w:szCs w:val="24"/>
        </w:rPr>
        <w:t xml:space="preserve"> </w:t>
      </w:r>
      <w:r w:rsidR="000B1E4C">
        <w:rPr>
          <w:rFonts w:ascii="Arial" w:hAnsi="Arial" w:cs="Arial"/>
          <w:sz w:val="24"/>
          <w:szCs w:val="24"/>
        </w:rPr>
        <w:t>Jardim Pérola</w:t>
      </w:r>
      <w:r w:rsidR="00EF0E73">
        <w:rPr>
          <w:rFonts w:ascii="Arial" w:hAnsi="Arial" w:cs="Arial"/>
          <w:sz w:val="24"/>
          <w:szCs w:val="24"/>
        </w:rPr>
        <w:t>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5FD1" w:rsidRPr="00715FD1" w:rsidRDefault="00A35AE9" w:rsidP="00715FD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</w:t>
      </w:r>
      <w:r w:rsidR="0084653A" w:rsidRPr="0084653A">
        <w:rPr>
          <w:rFonts w:ascii="Arial" w:hAnsi="Arial" w:cs="Arial"/>
          <w:sz w:val="24"/>
          <w:szCs w:val="24"/>
        </w:rPr>
        <w:t xml:space="preserve">a Operação Tapa Buraco na </w:t>
      </w:r>
      <w:r w:rsidR="00EF0E73">
        <w:rPr>
          <w:rFonts w:ascii="Arial" w:hAnsi="Arial" w:cs="Arial"/>
          <w:sz w:val="24"/>
          <w:szCs w:val="24"/>
        </w:rPr>
        <w:t xml:space="preserve">Rua </w:t>
      </w:r>
      <w:r w:rsidR="00715FD1" w:rsidRPr="00715FD1">
        <w:rPr>
          <w:rFonts w:ascii="Arial" w:hAnsi="Arial" w:cs="Arial"/>
          <w:sz w:val="24"/>
          <w:szCs w:val="24"/>
        </w:rPr>
        <w:t>do açúcar defronte o n</w:t>
      </w:r>
      <w:r w:rsidR="00FC56C7">
        <w:rPr>
          <w:rFonts w:ascii="Arial" w:hAnsi="Arial" w:cs="Arial"/>
          <w:sz w:val="24"/>
          <w:szCs w:val="24"/>
        </w:rPr>
        <w:t>º</w:t>
      </w:r>
      <w:r w:rsidR="00715FD1" w:rsidRPr="00715FD1">
        <w:rPr>
          <w:rFonts w:ascii="Arial" w:hAnsi="Arial" w:cs="Arial"/>
          <w:sz w:val="24"/>
          <w:szCs w:val="24"/>
        </w:rPr>
        <w:t xml:space="preserve"> 50</w:t>
      </w:r>
      <w:r w:rsidR="00FC56C7">
        <w:rPr>
          <w:rFonts w:ascii="Arial" w:hAnsi="Arial" w:cs="Arial"/>
          <w:sz w:val="24"/>
          <w:szCs w:val="24"/>
        </w:rPr>
        <w:t xml:space="preserve"> no Bairro</w:t>
      </w:r>
      <w:r w:rsidR="00715FD1" w:rsidRPr="00715FD1">
        <w:rPr>
          <w:rFonts w:ascii="Arial" w:hAnsi="Arial" w:cs="Arial"/>
          <w:sz w:val="24"/>
          <w:szCs w:val="24"/>
        </w:rPr>
        <w:t xml:space="preserve"> </w:t>
      </w:r>
      <w:r w:rsidR="000B1E4C">
        <w:rPr>
          <w:rFonts w:ascii="Arial" w:hAnsi="Arial" w:cs="Arial"/>
          <w:sz w:val="24"/>
          <w:szCs w:val="24"/>
        </w:rPr>
        <w:t>Jardim Pérola</w:t>
      </w:r>
      <w:r w:rsidR="00715FD1" w:rsidRPr="00715FD1">
        <w:rPr>
          <w:rFonts w:ascii="Arial" w:hAnsi="Arial" w:cs="Arial"/>
          <w:sz w:val="24"/>
          <w:szCs w:val="24"/>
        </w:rPr>
        <w:t>.</w:t>
      </w:r>
    </w:p>
    <w:p w:rsidR="00715FD1" w:rsidRPr="00715FD1" w:rsidRDefault="00715FD1" w:rsidP="00715FD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CA1CF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nessa </w:t>
      </w:r>
      <w:r w:rsidR="00AF488A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ua há vários buracos que estão causando transtornos e podendo danificar os veículos.</w:t>
      </w: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15FD1">
        <w:rPr>
          <w:rFonts w:ascii="Arial" w:hAnsi="Arial" w:cs="Arial"/>
          <w:sz w:val="24"/>
          <w:szCs w:val="24"/>
        </w:rPr>
        <w:t>08</w:t>
      </w:r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</w:t>
      </w:r>
      <w:r w:rsidR="00715FD1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F0E73">
        <w:rPr>
          <w:rFonts w:ascii="Arial" w:hAnsi="Arial" w:cs="Arial"/>
          <w:sz w:val="24"/>
          <w:szCs w:val="24"/>
        </w:rPr>
        <w:t>-</w:t>
      </w: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06C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7D8DE" wp14:editId="4C47BF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7C3C4" wp14:editId="143E31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7B539B" wp14:editId="44430DE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04b244e6e540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7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1E4C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15FD1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7EF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488A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A1CF6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A7464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E7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86AA7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56C7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7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5e9ca2b-5e7c-4b87-b347-a8178069e0ba.png" Id="R29608f66d6d943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e9ca2b-5e7c-4b87-b347-a8178069e0ba.png" Id="Re404b244e6e540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E852-5D30-4F91-AEB9-86BDF7F4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234</cp:revision>
  <cp:lastPrinted>2014-10-17T18:19:00Z</cp:lastPrinted>
  <dcterms:created xsi:type="dcterms:W3CDTF">2014-01-16T16:53:00Z</dcterms:created>
  <dcterms:modified xsi:type="dcterms:W3CDTF">2017-02-10T11:43:00Z</dcterms:modified>
</cp:coreProperties>
</file>