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76A86">
        <w:rPr>
          <w:rFonts w:ascii="Arial" w:hAnsi="Arial" w:cs="Arial"/>
          <w:sz w:val="24"/>
          <w:szCs w:val="24"/>
        </w:rPr>
        <w:t>proceda</w:t>
      </w:r>
      <w:r w:rsidR="00265C34">
        <w:rPr>
          <w:rFonts w:ascii="Arial" w:hAnsi="Arial" w:cs="Arial"/>
          <w:sz w:val="24"/>
          <w:szCs w:val="24"/>
        </w:rPr>
        <w:t xml:space="preserve"> </w:t>
      </w:r>
      <w:r w:rsidR="00A01881">
        <w:rPr>
          <w:rFonts w:ascii="Arial" w:hAnsi="Arial" w:cs="Arial"/>
          <w:sz w:val="24"/>
          <w:szCs w:val="24"/>
        </w:rPr>
        <w:t xml:space="preserve">a </w:t>
      </w:r>
      <w:r w:rsidR="00F95FAD">
        <w:rPr>
          <w:rFonts w:ascii="Arial" w:hAnsi="Arial" w:cs="Arial"/>
          <w:sz w:val="24"/>
          <w:szCs w:val="24"/>
        </w:rPr>
        <w:t>e</w:t>
      </w:r>
      <w:r w:rsidR="00F95FAD" w:rsidRPr="00F95FAD">
        <w:rPr>
          <w:rFonts w:ascii="Arial" w:hAnsi="Arial" w:cs="Arial"/>
          <w:sz w:val="24"/>
          <w:szCs w:val="24"/>
        </w:rPr>
        <w:t xml:space="preserve">xtração para substituição de árvore na Rua </w:t>
      </w:r>
      <w:r w:rsidR="00ED1406">
        <w:rPr>
          <w:rFonts w:ascii="Arial" w:hAnsi="Arial" w:cs="Arial"/>
          <w:sz w:val="24"/>
          <w:szCs w:val="24"/>
        </w:rPr>
        <w:t>Alberto Novaes</w:t>
      </w:r>
      <w:r w:rsidR="00F95FAD" w:rsidRPr="00F95FAD">
        <w:rPr>
          <w:rFonts w:ascii="Arial" w:hAnsi="Arial" w:cs="Arial"/>
          <w:sz w:val="24"/>
          <w:szCs w:val="24"/>
        </w:rPr>
        <w:t xml:space="preserve"> nº </w:t>
      </w:r>
      <w:r w:rsidR="00ED1406">
        <w:rPr>
          <w:rFonts w:ascii="Arial" w:hAnsi="Arial" w:cs="Arial"/>
          <w:sz w:val="24"/>
          <w:szCs w:val="24"/>
        </w:rPr>
        <w:t>291</w:t>
      </w:r>
      <w:r w:rsidR="006D10ED">
        <w:rPr>
          <w:rFonts w:ascii="Arial" w:hAnsi="Arial" w:cs="Arial"/>
          <w:sz w:val="24"/>
          <w:szCs w:val="24"/>
        </w:rPr>
        <w:t xml:space="preserve"> no </w:t>
      </w:r>
      <w:r w:rsidR="00ED1406">
        <w:rPr>
          <w:rFonts w:ascii="Arial" w:hAnsi="Arial" w:cs="Arial"/>
          <w:sz w:val="24"/>
          <w:szCs w:val="24"/>
        </w:rPr>
        <w:t>Residencial Furlan</w:t>
      </w:r>
      <w:r w:rsidR="00F95FAD" w:rsidRPr="00F95FAD">
        <w:rPr>
          <w:rFonts w:ascii="Arial" w:hAnsi="Arial" w:cs="Arial"/>
          <w:sz w:val="24"/>
          <w:szCs w:val="24"/>
        </w:rPr>
        <w:t>.</w:t>
      </w:r>
      <w:r w:rsidR="00F95FAD">
        <w:rPr>
          <w:rFonts w:ascii="Arial" w:hAnsi="Arial" w:cs="Arial"/>
          <w:sz w:val="24"/>
          <w:szCs w:val="24"/>
        </w:rPr>
        <w:t xml:space="preserve"> </w:t>
      </w:r>
      <w:r w:rsidR="00622FC5">
        <w:rPr>
          <w:rFonts w:ascii="Arial" w:hAnsi="Arial" w:cs="Arial"/>
          <w:sz w:val="24"/>
          <w:szCs w:val="24"/>
        </w:rPr>
        <w:t xml:space="preserve">(Protocolo nº </w:t>
      </w:r>
      <w:r w:rsidR="00ED1406">
        <w:rPr>
          <w:rFonts w:ascii="Arial" w:hAnsi="Arial" w:cs="Arial"/>
          <w:sz w:val="24"/>
          <w:szCs w:val="24"/>
        </w:rPr>
        <w:t>4329</w:t>
      </w:r>
      <w:r w:rsidR="00622FC5">
        <w:rPr>
          <w:rFonts w:ascii="Arial" w:hAnsi="Arial" w:cs="Arial"/>
          <w:sz w:val="24"/>
          <w:szCs w:val="24"/>
        </w:rPr>
        <w:t>/201</w:t>
      </w:r>
      <w:r w:rsidR="00ED1406">
        <w:rPr>
          <w:rFonts w:ascii="Arial" w:hAnsi="Arial" w:cs="Arial"/>
          <w:sz w:val="24"/>
          <w:szCs w:val="24"/>
        </w:rPr>
        <w:t>7</w:t>
      </w:r>
      <w:r w:rsidR="006D10ED">
        <w:rPr>
          <w:rFonts w:ascii="Arial" w:hAnsi="Arial" w:cs="Arial"/>
          <w:sz w:val="24"/>
          <w:szCs w:val="24"/>
        </w:rPr>
        <w:t xml:space="preserve">). </w:t>
      </w:r>
      <w:r w:rsidR="003826CB">
        <w:rPr>
          <w:rFonts w:ascii="Arial" w:hAnsi="Arial" w:cs="Arial"/>
          <w:sz w:val="24"/>
          <w:szCs w:val="24"/>
        </w:rPr>
        <w:t>(</w:t>
      </w:r>
      <w:r w:rsidR="006D10ED">
        <w:rPr>
          <w:rFonts w:ascii="Arial" w:hAnsi="Arial" w:cs="Arial"/>
          <w:sz w:val="24"/>
          <w:szCs w:val="24"/>
        </w:rPr>
        <w:t>Foto anexa</w:t>
      </w:r>
      <w:r w:rsidR="003826CB">
        <w:rPr>
          <w:rFonts w:ascii="Arial" w:hAnsi="Arial" w:cs="Arial"/>
          <w:sz w:val="24"/>
          <w:szCs w:val="24"/>
        </w:rPr>
        <w:t>)</w:t>
      </w:r>
      <w:r w:rsidR="006D10ED">
        <w:rPr>
          <w:rFonts w:ascii="Arial" w:hAnsi="Arial" w:cs="Arial"/>
          <w:sz w:val="24"/>
          <w:szCs w:val="24"/>
        </w:rPr>
        <w:t>.</w:t>
      </w:r>
    </w:p>
    <w:p w:rsidR="006D10ED" w:rsidRDefault="006D10ED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5FAD" w:rsidRPr="00F95FAD" w:rsidRDefault="00A35AE9" w:rsidP="00F95FA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 proceda</w:t>
      </w:r>
      <w:r w:rsidR="007907DA">
        <w:rPr>
          <w:rFonts w:ascii="Arial" w:hAnsi="Arial" w:cs="Arial"/>
          <w:sz w:val="24"/>
          <w:szCs w:val="24"/>
        </w:rPr>
        <w:t xml:space="preserve"> </w:t>
      </w:r>
      <w:r w:rsidR="00F95FAD" w:rsidRPr="00F95FAD">
        <w:rPr>
          <w:rFonts w:ascii="Arial" w:hAnsi="Arial" w:cs="Arial"/>
          <w:sz w:val="24"/>
          <w:szCs w:val="24"/>
        </w:rPr>
        <w:t xml:space="preserve">a </w:t>
      </w:r>
      <w:r w:rsidR="00F95FAD">
        <w:rPr>
          <w:rFonts w:ascii="Arial" w:hAnsi="Arial" w:cs="Arial"/>
          <w:sz w:val="24"/>
          <w:szCs w:val="24"/>
        </w:rPr>
        <w:t>e</w:t>
      </w:r>
      <w:r w:rsidR="00F95FAD" w:rsidRPr="00F95FAD">
        <w:rPr>
          <w:rFonts w:ascii="Arial" w:hAnsi="Arial" w:cs="Arial"/>
          <w:sz w:val="24"/>
          <w:szCs w:val="24"/>
        </w:rPr>
        <w:t xml:space="preserve">xtração para substituição de árvore na Rua </w:t>
      </w:r>
      <w:r w:rsidR="00ED1406">
        <w:rPr>
          <w:rFonts w:ascii="Arial" w:hAnsi="Arial" w:cs="Arial"/>
          <w:sz w:val="24"/>
          <w:szCs w:val="24"/>
        </w:rPr>
        <w:t>Alberto Novaes</w:t>
      </w:r>
      <w:r w:rsidR="00ED1406" w:rsidRPr="00F95FAD">
        <w:rPr>
          <w:rFonts w:ascii="Arial" w:hAnsi="Arial" w:cs="Arial"/>
          <w:sz w:val="24"/>
          <w:szCs w:val="24"/>
        </w:rPr>
        <w:t xml:space="preserve"> nº </w:t>
      </w:r>
      <w:r w:rsidR="00ED1406">
        <w:rPr>
          <w:rFonts w:ascii="Arial" w:hAnsi="Arial" w:cs="Arial"/>
          <w:sz w:val="24"/>
          <w:szCs w:val="24"/>
        </w:rPr>
        <w:t>291</w:t>
      </w:r>
      <w:r w:rsidR="00ED1406" w:rsidRPr="00F95FAD">
        <w:rPr>
          <w:rFonts w:ascii="Arial" w:hAnsi="Arial" w:cs="Arial"/>
          <w:sz w:val="24"/>
          <w:szCs w:val="24"/>
        </w:rPr>
        <w:t xml:space="preserve"> no </w:t>
      </w:r>
      <w:r w:rsidR="00ED1406">
        <w:rPr>
          <w:rFonts w:ascii="Arial" w:hAnsi="Arial" w:cs="Arial"/>
          <w:sz w:val="24"/>
          <w:szCs w:val="24"/>
        </w:rPr>
        <w:t>Bairro Residencial Furlan</w:t>
      </w:r>
      <w:r w:rsidR="00ED1406" w:rsidRPr="00F95FAD">
        <w:rPr>
          <w:rFonts w:ascii="Arial" w:hAnsi="Arial" w:cs="Arial"/>
          <w:sz w:val="24"/>
          <w:szCs w:val="24"/>
        </w:rPr>
        <w:t>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622FC5">
        <w:rPr>
          <w:rFonts w:ascii="Arial" w:hAnsi="Arial" w:cs="Arial"/>
          <w:sz w:val="24"/>
          <w:szCs w:val="24"/>
        </w:rPr>
        <w:t>elo proprietário da residência acima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>,</w:t>
      </w:r>
      <w:r w:rsidR="00BC5AC0">
        <w:rPr>
          <w:rFonts w:ascii="Arial" w:hAnsi="Arial" w:cs="Arial"/>
          <w:sz w:val="24"/>
          <w:szCs w:val="24"/>
        </w:rPr>
        <w:t xml:space="preserve"> segundo ele</w:t>
      </w:r>
      <w:r w:rsidR="009F7C13">
        <w:rPr>
          <w:rFonts w:ascii="Arial" w:hAnsi="Arial" w:cs="Arial"/>
          <w:sz w:val="24"/>
          <w:szCs w:val="24"/>
        </w:rPr>
        <w:t xml:space="preserve"> a </w:t>
      </w:r>
      <w:r w:rsidR="00622FC5">
        <w:rPr>
          <w:rFonts w:ascii="Arial" w:hAnsi="Arial" w:cs="Arial"/>
          <w:sz w:val="24"/>
          <w:szCs w:val="24"/>
        </w:rPr>
        <w:t>referida árvore está com grande porte</w:t>
      </w:r>
      <w:r w:rsidR="00ED1406">
        <w:rPr>
          <w:rFonts w:ascii="Arial" w:hAnsi="Arial" w:cs="Arial"/>
          <w:sz w:val="24"/>
          <w:szCs w:val="24"/>
        </w:rPr>
        <w:t xml:space="preserve">, </w:t>
      </w:r>
      <w:r w:rsidR="002D3655">
        <w:rPr>
          <w:rFonts w:ascii="Arial" w:hAnsi="Arial" w:cs="Arial"/>
          <w:sz w:val="24"/>
          <w:szCs w:val="24"/>
        </w:rPr>
        <w:t>com</w:t>
      </w:r>
      <w:r w:rsidR="00ED1406">
        <w:rPr>
          <w:rFonts w:ascii="Arial" w:hAnsi="Arial" w:cs="Arial"/>
          <w:sz w:val="24"/>
          <w:szCs w:val="24"/>
        </w:rPr>
        <w:t xml:space="preserve"> um buraco no tronco,</w:t>
      </w:r>
      <w:r w:rsidR="00622FC5">
        <w:rPr>
          <w:rFonts w:ascii="Arial" w:hAnsi="Arial" w:cs="Arial"/>
          <w:sz w:val="24"/>
          <w:szCs w:val="24"/>
        </w:rPr>
        <w:t xml:space="preserve"> causando transtornos</w:t>
      </w:r>
      <w:r w:rsidR="00F95FAD">
        <w:rPr>
          <w:rFonts w:ascii="Arial" w:hAnsi="Arial" w:cs="Arial"/>
          <w:sz w:val="24"/>
          <w:szCs w:val="24"/>
        </w:rPr>
        <w:t xml:space="preserve"> </w:t>
      </w:r>
      <w:r w:rsidR="00622FC5">
        <w:rPr>
          <w:rFonts w:ascii="Arial" w:hAnsi="Arial" w:cs="Arial"/>
          <w:sz w:val="24"/>
          <w:szCs w:val="24"/>
        </w:rPr>
        <w:t>e</w:t>
      </w:r>
      <w:r w:rsidR="00ED1406">
        <w:rPr>
          <w:rFonts w:ascii="Arial" w:hAnsi="Arial" w:cs="Arial"/>
          <w:sz w:val="24"/>
          <w:szCs w:val="24"/>
        </w:rPr>
        <w:t xml:space="preserve"> </w:t>
      </w:r>
      <w:r w:rsidR="00622FC5">
        <w:rPr>
          <w:rFonts w:ascii="Arial" w:hAnsi="Arial" w:cs="Arial"/>
          <w:sz w:val="24"/>
          <w:szCs w:val="24"/>
        </w:rPr>
        <w:t>riscos de acidentes</w:t>
      </w:r>
      <w:r w:rsidR="00887AC7">
        <w:rPr>
          <w:rFonts w:ascii="Arial" w:hAnsi="Arial" w:cs="Arial"/>
          <w:sz w:val="24"/>
          <w:szCs w:val="24"/>
        </w:rPr>
        <w:t>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ED1406">
        <w:rPr>
          <w:rFonts w:ascii="Arial" w:hAnsi="Arial" w:cs="Arial"/>
          <w:sz w:val="24"/>
          <w:szCs w:val="24"/>
        </w:rPr>
        <w:t>08</w:t>
      </w:r>
      <w:r w:rsidR="002D3655">
        <w:rPr>
          <w:rFonts w:ascii="Arial" w:hAnsi="Arial" w:cs="Arial"/>
          <w:sz w:val="24"/>
          <w:szCs w:val="24"/>
        </w:rPr>
        <w:t xml:space="preserve"> </w:t>
      </w:r>
      <w:r w:rsidR="00ED1406">
        <w:rPr>
          <w:rFonts w:ascii="Arial" w:hAnsi="Arial" w:cs="Arial"/>
          <w:sz w:val="24"/>
          <w:szCs w:val="24"/>
        </w:rPr>
        <w:t>Fevereiro</w:t>
      </w:r>
      <w:proofErr w:type="gramEnd"/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D3655">
        <w:rPr>
          <w:rFonts w:ascii="Arial" w:hAnsi="Arial" w:cs="Arial"/>
          <w:sz w:val="24"/>
          <w:szCs w:val="24"/>
        </w:rPr>
        <w:t>-</w:t>
      </w:r>
    </w:p>
    <w:p w:rsidR="00ED1406" w:rsidRDefault="00ED140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D1406" w:rsidRDefault="00ED140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D1406" w:rsidRDefault="00ED140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D1406" w:rsidRDefault="00ED140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D1406" w:rsidRDefault="00ED140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B28F1" w:rsidRPr="00AB28F1" w:rsidRDefault="00AB28F1" w:rsidP="002D3655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A8A702D" wp14:editId="7BFE3287">
            <wp:extent cx="3600000" cy="2699472"/>
            <wp:effectExtent l="0" t="6985" r="0" b="0"/>
            <wp:docPr id="6" name="Imagem 6" descr="C:\Users\jfornasari\Desktop\20170208_10155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fornasari\Desktop\20170208_101552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3600000" cy="269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28F1" w:rsidRPr="00AB28F1" w:rsidRDefault="00AB28F1" w:rsidP="00AB28F1">
      <w:pPr>
        <w:rPr>
          <w:rFonts w:ascii="Arial" w:hAnsi="Arial" w:cs="Arial"/>
          <w:sz w:val="24"/>
          <w:szCs w:val="24"/>
        </w:rPr>
      </w:pPr>
    </w:p>
    <w:p w:rsidR="00AB28F1" w:rsidRDefault="00AB28F1" w:rsidP="00AB28F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e</w:t>
      </w:r>
      <w:r w:rsidRPr="00F95FAD">
        <w:rPr>
          <w:rFonts w:ascii="Arial" w:hAnsi="Arial" w:cs="Arial"/>
          <w:sz w:val="24"/>
          <w:szCs w:val="24"/>
        </w:rPr>
        <w:t xml:space="preserve">xtração para substituição de árvore na Rua </w:t>
      </w:r>
      <w:r>
        <w:rPr>
          <w:rFonts w:ascii="Arial" w:hAnsi="Arial" w:cs="Arial"/>
          <w:sz w:val="24"/>
          <w:szCs w:val="24"/>
        </w:rPr>
        <w:t>Alberto Novaes</w:t>
      </w:r>
      <w:r w:rsidRPr="00F95FAD">
        <w:rPr>
          <w:rFonts w:ascii="Arial" w:hAnsi="Arial" w:cs="Arial"/>
          <w:sz w:val="24"/>
          <w:szCs w:val="24"/>
        </w:rPr>
        <w:t xml:space="preserve"> nº </w:t>
      </w:r>
      <w:r>
        <w:rPr>
          <w:rFonts w:ascii="Arial" w:hAnsi="Arial" w:cs="Arial"/>
          <w:sz w:val="24"/>
          <w:szCs w:val="24"/>
        </w:rPr>
        <w:t>291</w:t>
      </w:r>
      <w:r w:rsidRPr="00F95FAD">
        <w:rPr>
          <w:rFonts w:ascii="Arial" w:hAnsi="Arial" w:cs="Arial"/>
          <w:sz w:val="24"/>
          <w:szCs w:val="24"/>
        </w:rPr>
        <w:t xml:space="preserve"> </w:t>
      </w:r>
      <w:r w:rsidR="006D10ED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Residencial Furlan</w:t>
      </w:r>
      <w:r w:rsidRPr="00F95FA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(Protocolo nº 4329/2017).</w:t>
      </w:r>
    </w:p>
    <w:p w:rsidR="00ED1406" w:rsidRPr="00AB28F1" w:rsidRDefault="00ED1406" w:rsidP="00AB28F1">
      <w:pPr>
        <w:jc w:val="center"/>
        <w:rPr>
          <w:rFonts w:ascii="Arial" w:hAnsi="Arial" w:cs="Arial"/>
          <w:sz w:val="24"/>
          <w:szCs w:val="24"/>
        </w:rPr>
      </w:pPr>
    </w:p>
    <w:sectPr w:rsidR="00ED1406" w:rsidRPr="00AB28F1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5445763b8946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6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655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26CB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0ED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28F1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C5AC0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17D6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1406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6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52da57f-6603-42ff-9457-3c7892c2061b.png" Id="R2f22151aa38c48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752da57f-6603-42ff-9457-3c7892c2061b.png" Id="R005445763b8946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F6790-7309-4BF7-B557-8DEC9BC3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225</cp:revision>
  <cp:lastPrinted>2014-10-17T18:19:00Z</cp:lastPrinted>
  <dcterms:created xsi:type="dcterms:W3CDTF">2014-01-16T16:53:00Z</dcterms:created>
  <dcterms:modified xsi:type="dcterms:W3CDTF">2017-02-10T10:42:00Z</dcterms:modified>
</cp:coreProperties>
</file>