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F61357">
        <w:rPr>
          <w:rFonts w:ascii="Arial" w:hAnsi="Arial" w:cs="Arial"/>
          <w:sz w:val="24"/>
          <w:szCs w:val="24"/>
        </w:rPr>
        <w:t xml:space="preserve">Clarice Baruque Dodson nas proximidades do nº 339, esquina com Rua Mococa no Planalto do Sol. 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357" w:rsidRDefault="00A35AE9" w:rsidP="00F613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F61357">
        <w:rPr>
          <w:rFonts w:ascii="Arial" w:hAnsi="Arial" w:cs="Arial"/>
          <w:sz w:val="24"/>
          <w:szCs w:val="24"/>
        </w:rPr>
        <w:t xml:space="preserve">Clarice Baruque Dodson nas proximidades do nº 339, esquina com Rua Mococa no Planalto do Sol. </w:t>
      </w:r>
    </w:p>
    <w:p w:rsidR="00BF4080" w:rsidRPr="00BF4080" w:rsidRDefault="00BF4080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61357">
        <w:rPr>
          <w:rFonts w:ascii="Arial" w:hAnsi="Arial" w:cs="Arial"/>
          <w:sz w:val="24"/>
          <w:szCs w:val="24"/>
        </w:rPr>
        <w:t>06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5be676276a4f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8f8cbb-9142-4b6f-9564-6fa01f216360.png" Id="Rb91a4095439f49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8f8cbb-9142-4b6f-9564-6fa01f216360.png" Id="Re55be676276a4f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BC31-1297-4E85-B73F-D518E82A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120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276</cp:revision>
  <cp:lastPrinted>2014-10-17T18:19:00Z</cp:lastPrinted>
  <dcterms:created xsi:type="dcterms:W3CDTF">2014-01-16T16:53:00Z</dcterms:created>
  <dcterms:modified xsi:type="dcterms:W3CDTF">2017-02-06T10:48:00Z</dcterms:modified>
</cp:coreProperties>
</file>