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</w:t>
      </w:r>
      <w:r w:rsidR="006D28BA">
        <w:rPr>
          <w:rFonts w:ascii="Arial" w:hAnsi="Arial" w:cs="Arial"/>
          <w:sz w:val="24"/>
          <w:szCs w:val="24"/>
        </w:rPr>
        <w:t xml:space="preserve">Ernesto de Cillo </w:t>
      </w:r>
      <w:r w:rsidR="00AC1A54">
        <w:rPr>
          <w:rFonts w:ascii="Arial" w:hAnsi="Arial" w:cs="Arial"/>
          <w:sz w:val="24"/>
          <w:szCs w:val="24"/>
        </w:rPr>
        <w:t xml:space="preserve">nas proximidades do nº </w:t>
      </w:r>
      <w:r w:rsidR="006D28BA">
        <w:rPr>
          <w:rFonts w:ascii="Arial" w:hAnsi="Arial" w:cs="Arial"/>
          <w:sz w:val="24"/>
          <w:szCs w:val="24"/>
        </w:rPr>
        <w:t>502</w:t>
      </w:r>
      <w:r w:rsidR="00AC1A54">
        <w:rPr>
          <w:rFonts w:ascii="Arial" w:hAnsi="Arial" w:cs="Arial"/>
          <w:sz w:val="24"/>
          <w:szCs w:val="24"/>
        </w:rPr>
        <w:t xml:space="preserve">, no bairro Jardim </w:t>
      </w:r>
      <w:r w:rsidR="006D28BA">
        <w:rPr>
          <w:rFonts w:ascii="Arial" w:hAnsi="Arial" w:cs="Arial"/>
          <w:sz w:val="24"/>
          <w:szCs w:val="24"/>
        </w:rPr>
        <w:t>Santa Rita</w:t>
      </w:r>
      <w:bookmarkStart w:id="0" w:name="_GoBack"/>
      <w:bookmarkEnd w:id="0"/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 w:rsidR="006D28BA">
        <w:rPr>
          <w:rFonts w:ascii="Arial" w:hAnsi="Arial" w:cs="Arial"/>
          <w:bCs/>
          <w:sz w:val="24"/>
          <w:szCs w:val="24"/>
        </w:rPr>
        <w:t xml:space="preserve">Ernesto de Cillo </w:t>
      </w:r>
      <w:r>
        <w:rPr>
          <w:rFonts w:ascii="Arial" w:hAnsi="Arial" w:cs="Arial"/>
          <w:bCs/>
          <w:sz w:val="24"/>
          <w:szCs w:val="24"/>
        </w:rPr>
        <w:t xml:space="preserve">, nas proximidades do nº </w:t>
      </w:r>
      <w:r w:rsidR="006D28BA">
        <w:rPr>
          <w:rFonts w:ascii="Arial" w:hAnsi="Arial" w:cs="Arial"/>
          <w:bCs/>
          <w:sz w:val="24"/>
          <w:szCs w:val="24"/>
        </w:rPr>
        <w:t>502, no Jd. Santa Rita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28B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fevereiro de </w:t>
      </w:r>
      <w:r w:rsidR="006D28BA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D28B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D0" w:rsidRDefault="000444D0">
      <w:r>
        <w:separator/>
      </w:r>
    </w:p>
  </w:endnote>
  <w:endnote w:type="continuationSeparator" w:id="0">
    <w:p w:rsidR="000444D0" w:rsidRDefault="0004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D0" w:rsidRDefault="000444D0">
      <w:r>
        <w:separator/>
      </w:r>
    </w:p>
  </w:footnote>
  <w:footnote w:type="continuationSeparator" w:id="0">
    <w:p w:rsidR="000444D0" w:rsidRDefault="0004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28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28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28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51381728404d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4D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28BA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6af433-bb5a-4743-8989-3d6cdc45ec22.png" Id="R9201fef3fcdb45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6af433-bb5a-4743-8989-3d6cdc45ec22.png" Id="Raa51381728404d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2017-02-10T11:50:00Z</dcterms:created>
  <dcterms:modified xsi:type="dcterms:W3CDTF">2017-02-10T11:50:00Z</dcterms:modified>
</cp:coreProperties>
</file>