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F3B26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217F01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INDICAÇÃO Nº  1415</w:t>
      </w:r>
      <w:r>
        <w:rPr>
          <w:rFonts w:ascii="Arial" w:eastAsia="Arial" w:hAnsi="Arial" w:cs="Arial"/>
          <w:b/>
          <w:sz w:val="24"/>
          <w:u w:val="single"/>
        </w:rPr>
        <w:t xml:space="preserve"> /2017</w:t>
      </w:r>
    </w:p>
    <w:p w:rsidR="00217F01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217F01" w:rsidRDefault="00217F0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r>
        <w:rPr>
          <w:rFonts w:ascii="Calibri" w:eastAsia="Calibri" w:hAnsi="Calibri" w:cs="Calibri"/>
        </w:rPr>
        <w:t xml:space="preserve"> </w:t>
      </w:r>
      <w:proofErr w:type="gramEnd"/>
      <w:r>
        <w:rPr>
          <w:rFonts w:ascii="Arial" w:eastAsia="Arial" w:hAnsi="Arial" w:cs="Arial"/>
          <w:sz w:val="24"/>
        </w:rPr>
        <w:t xml:space="preserve">Instalação de uma lombada na Rua Professora </w:t>
      </w:r>
      <w:proofErr w:type="spellStart"/>
      <w:r>
        <w:rPr>
          <w:rFonts w:ascii="Arial" w:eastAsia="Arial" w:hAnsi="Arial" w:cs="Arial"/>
          <w:sz w:val="24"/>
        </w:rPr>
        <w:t>Hermosa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Baruque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Murbach</w:t>
      </w:r>
      <w:proofErr w:type="spellEnd"/>
      <w:r>
        <w:rPr>
          <w:rFonts w:ascii="Arial" w:eastAsia="Arial" w:hAnsi="Arial" w:cs="Arial"/>
          <w:sz w:val="24"/>
        </w:rPr>
        <w:t xml:space="preserve"> s/n, bairro Souza Queiroz.</w:t>
      </w:r>
    </w:p>
    <w:p w:rsidR="00217F01" w:rsidRDefault="00217F0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217F01" w:rsidRDefault="00217F0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 xml:space="preserve">sto na Resolução nº 39/1998 do Conselho Nacional de Trânsito – CONTRAN, ou a instalação de outros dispositivos redutores de velocidade na Rua Professora </w:t>
      </w:r>
      <w:proofErr w:type="spellStart"/>
      <w:r>
        <w:rPr>
          <w:rFonts w:ascii="Arial" w:eastAsia="Arial" w:hAnsi="Arial" w:cs="Arial"/>
          <w:sz w:val="24"/>
        </w:rPr>
        <w:t>Hermosa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Baruque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Murbach</w:t>
      </w:r>
      <w:proofErr w:type="spellEnd"/>
      <w:r>
        <w:rPr>
          <w:rFonts w:ascii="Arial" w:eastAsia="Arial" w:hAnsi="Arial" w:cs="Arial"/>
          <w:sz w:val="24"/>
        </w:rPr>
        <w:t xml:space="preserve"> s/n no Bairro Souza Queiroz.</w:t>
      </w:r>
    </w:p>
    <w:p w:rsidR="00217F01" w:rsidRDefault="00217F0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217F01" w:rsidRDefault="00217F01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217F01" w:rsidRDefault="00217F01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217F01" w:rsidRDefault="001F3B26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</w:t>
      </w:r>
      <w:r>
        <w:rPr>
          <w:rFonts w:ascii="Arial" w:eastAsia="Arial" w:hAnsi="Arial" w:cs="Arial"/>
          <w:sz w:val="24"/>
        </w:rPr>
        <w:t>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217F01" w:rsidRDefault="00217F01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217F01" w:rsidRDefault="00217F0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217F01" w:rsidRDefault="00217F0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217F01" w:rsidRDefault="001F3B26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217F01" w:rsidRDefault="001F3B26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217F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1F3B26"/>
    <w:rsid w:val="00217F01"/>
    <w:rsid w:val="00217F62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2017-02-09T17:32:00Z</dcterms:created>
  <dcterms:modified xsi:type="dcterms:W3CDTF">2017-02-09T17:33:00Z</dcterms:modified>
</cp:coreProperties>
</file>