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202A16">
        <w:rPr>
          <w:rFonts w:ascii="Arial" w:hAnsi="Arial" w:cs="Arial"/>
          <w:sz w:val="24"/>
          <w:szCs w:val="24"/>
        </w:rPr>
        <w:t>n</w:t>
      </w:r>
      <w:r w:rsidR="00915A01">
        <w:rPr>
          <w:rFonts w:ascii="Arial" w:hAnsi="Arial" w:cs="Arial"/>
          <w:sz w:val="24"/>
          <w:szCs w:val="24"/>
        </w:rPr>
        <w:t xml:space="preserve">a rotatória da Avenida Brigadeiro Eduardo Gomes, na altura do número 35, no bairro </w:t>
      </w:r>
      <w:r w:rsidR="00915A01" w:rsidRPr="00915A01">
        <w:rPr>
          <w:rFonts w:ascii="Arial" w:hAnsi="Arial" w:cs="Arial"/>
          <w:sz w:val="24"/>
          <w:szCs w:val="24"/>
        </w:rPr>
        <w:t>Conjunto Habitacional 31 de Març</w:t>
      </w:r>
      <w:r w:rsidR="00915A01">
        <w:rPr>
          <w:rFonts w:ascii="Arial" w:hAnsi="Arial" w:cs="Arial"/>
          <w:sz w:val="24"/>
          <w:szCs w:val="24"/>
        </w:rPr>
        <w:t>o,</w:t>
      </w:r>
      <w:r w:rsidR="00202A16">
        <w:rPr>
          <w:rFonts w:ascii="Arial" w:hAnsi="Arial" w:cs="Arial"/>
          <w:sz w:val="24"/>
          <w:szCs w:val="24"/>
        </w:rPr>
        <w:t xml:space="preserve">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97F" w:rsidRDefault="009A7C1A" w:rsidP="00202A1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915A01">
        <w:rPr>
          <w:rFonts w:ascii="Arial" w:hAnsi="Arial" w:cs="Arial"/>
          <w:sz w:val="24"/>
          <w:szCs w:val="24"/>
        </w:rPr>
        <w:t xml:space="preserve"> </w:t>
      </w:r>
      <w:r w:rsidR="00915A01">
        <w:rPr>
          <w:rFonts w:ascii="Arial" w:hAnsi="Arial" w:cs="Arial"/>
          <w:sz w:val="24"/>
          <w:szCs w:val="24"/>
        </w:rPr>
        <w:t xml:space="preserve">na rotatória da Avenida Brigadeiro Eduardo Gomes, na altura do número 35, no bairro </w:t>
      </w:r>
      <w:r w:rsidR="00915A01" w:rsidRPr="00915A01">
        <w:rPr>
          <w:rFonts w:ascii="Arial" w:hAnsi="Arial" w:cs="Arial"/>
          <w:sz w:val="24"/>
          <w:szCs w:val="24"/>
        </w:rPr>
        <w:t>Conjunto Habitacional 31 de Març</w:t>
      </w:r>
      <w:r w:rsidR="00915A01">
        <w:rPr>
          <w:rFonts w:ascii="Arial" w:hAnsi="Arial" w:cs="Arial"/>
          <w:sz w:val="24"/>
          <w:szCs w:val="24"/>
        </w:rPr>
        <w:t>o, neste município</w:t>
      </w:r>
      <w:r w:rsidR="00202A16">
        <w:rPr>
          <w:rFonts w:ascii="Arial" w:hAnsi="Arial" w:cs="Arial"/>
          <w:sz w:val="24"/>
          <w:szCs w:val="24"/>
        </w:rPr>
        <w:t>.</w:t>
      </w:r>
    </w:p>
    <w:p w:rsidR="00202A16" w:rsidRDefault="00202A16" w:rsidP="00202A16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  <w:bookmarkStart w:id="0" w:name="_GoBack"/>
      <w:bookmarkEnd w:id="0"/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5A01">
        <w:rPr>
          <w:rFonts w:ascii="Arial" w:hAnsi="Arial" w:cs="Arial"/>
          <w:sz w:val="24"/>
          <w:szCs w:val="24"/>
        </w:rPr>
        <w:t>07 de 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b77ef9192240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02A16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A0400"/>
    <w:rsid w:val="008B158A"/>
    <w:rsid w:val="0091149A"/>
    <w:rsid w:val="00913A3A"/>
    <w:rsid w:val="00915A01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316707-6116-4805-9819-08ef15f0684a.png" Id="Rb54f30e7758149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7316707-6116-4805-9819-08ef15f0684a.png" Id="Rd4b77ef9192240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2017-02-07T13:21:00Z</dcterms:created>
  <dcterms:modified xsi:type="dcterms:W3CDTF">2017-02-07T13:21:00Z</dcterms:modified>
</cp:coreProperties>
</file>