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>âmpada do</w:t>
      </w:r>
      <w:r w:rsidR="002B3EB7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2B3EB7">
        <w:rPr>
          <w:rFonts w:ascii="Arial" w:hAnsi="Arial" w:cs="Arial"/>
          <w:sz w:val="24"/>
          <w:szCs w:val="24"/>
        </w:rPr>
        <w:t>s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>localizado</w:t>
      </w:r>
      <w:r w:rsidR="002B3EB7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B3EB7">
        <w:rPr>
          <w:rFonts w:ascii="Arial" w:hAnsi="Arial" w:cs="Arial"/>
          <w:sz w:val="24"/>
          <w:szCs w:val="24"/>
        </w:rPr>
        <w:t>defronte aos</w:t>
      </w:r>
      <w:r w:rsidR="001E56C5">
        <w:rPr>
          <w:rFonts w:ascii="Arial" w:hAnsi="Arial" w:cs="Arial"/>
          <w:sz w:val="24"/>
          <w:szCs w:val="24"/>
        </w:rPr>
        <w:t xml:space="preserve"> n</w:t>
      </w:r>
      <w:r w:rsidR="00106C32">
        <w:rPr>
          <w:rFonts w:ascii="Arial" w:hAnsi="Arial" w:cs="Arial"/>
          <w:sz w:val="24"/>
          <w:szCs w:val="24"/>
        </w:rPr>
        <w:t>úmero</w:t>
      </w:r>
      <w:r w:rsidR="002B3EB7">
        <w:rPr>
          <w:rFonts w:ascii="Arial" w:hAnsi="Arial" w:cs="Arial"/>
          <w:sz w:val="24"/>
          <w:szCs w:val="24"/>
        </w:rPr>
        <w:t>s</w:t>
      </w:r>
      <w:r w:rsidR="00A731C6">
        <w:rPr>
          <w:rFonts w:ascii="Arial" w:hAnsi="Arial" w:cs="Arial"/>
          <w:sz w:val="24"/>
          <w:szCs w:val="24"/>
        </w:rPr>
        <w:t xml:space="preserve"> </w:t>
      </w:r>
      <w:r w:rsidR="002B3EB7">
        <w:rPr>
          <w:rFonts w:ascii="Arial" w:hAnsi="Arial" w:cs="Arial"/>
          <w:sz w:val="24"/>
          <w:szCs w:val="24"/>
        </w:rPr>
        <w:t>294 e 264</w:t>
      </w:r>
      <w:r w:rsidR="001E56C5">
        <w:rPr>
          <w:rFonts w:ascii="Arial" w:hAnsi="Arial" w:cs="Arial"/>
          <w:sz w:val="24"/>
          <w:szCs w:val="24"/>
        </w:rPr>
        <w:t xml:space="preserve">, da Rua </w:t>
      </w:r>
      <w:r w:rsidR="002B3EB7">
        <w:rPr>
          <w:rFonts w:ascii="Arial" w:hAnsi="Arial" w:cs="Arial"/>
          <w:sz w:val="24"/>
          <w:szCs w:val="24"/>
        </w:rPr>
        <w:t>José Franco</w:t>
      </w:r>
      <w:r w:rsidR="001E56C5">
        <w:rPr>
          <w:rFonts w:ascii="Arial" w:hAnsi="Arial" w:cs="Arial"/>
          <w:sz w:val="24"/>
          <w:szCs w:val="24"/>
        </w:rPr>
        <w:t>,</w:t>
      </w:r>
      <w:r w:rsidR="00A731C6">
        <w:rPr>
          <w:rFonts w:ascii="Arial" w:hAnsi="Arial" w:cs="Arial"/>
          <w:sz w:val="24"/>
          <w:szCs w:val="24"/>
        </w:rPr>
        <w:t xml:space="preserve"> no bairro </w:t>
      </w:r>
      <w:r w:rsidR="00106C32">
        <w:rPr>
          <w:rFonts w:ascii="Arial" w:hAnsi="Arial" w:cs="Arial"/>
          <w:sz w:val="24"/>
          <w:szCs w:val="24"/>
        </w:rPr>
        <w:t>Jardim das Orquídeas,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2B3EB7">
        <w:rPr>
          <w:rFonts w:ascii="Arial" w:hAnsi="Arial" w:cs="Arial"/>
          <w:sz w:val="24"/>
          <w:szCs w:val="24"/>
        </w:rPr>
        <w:t>a troca de lâmpada dos postes localizados defronte aos números 294 e 264, da Rua José Franco, no bairro Jardim das Orquídeas</w:t>
      </w:r>
      <w:bookmarkStart w:id="0" w:name="_GoBack"/>
      <w:bookmarkEnd w:id="0"/>
      <w:r w:rsidR="00106C3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106C32">
        <w:rPr>
          <w:rFonts w:ascii="Arial" w:hAnsi="Arial" w:cs="Arial"/>
        </w:rPr>
        <w:t>a troca de lâmpada do poste localizado</w:t>
      </w:r>
      <w:r w:rsidR="00A731C6">
        <w:rPr>
          <w:rFonts w:ascii="Arial" w:hAnsi="Arial" w:cs="Arial"/>
        </w:rPr>
        <w:t xml:space="preserve"> </w:t>
      </w:r>
      <w:r w:rsidR="00106C32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 est</w:t>
      </w:r>
      <w:r w:rsidR="00106C32">
        <w:rPr>
          <w:rFonts w:ascii="Arial" w:hAnsi="Arial" w:cs="Arial"/>
        </w:rPr>
        <w:t>a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06C32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06C32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106C32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106C3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106C32">
        <w:rPr>
          <w:rFonts w:ascii="Arial" w:hAnsi="Arial" w:cs="Arial"/>
          <w:b/>
          <w:sz w:val="24"/>
          <w:szCs w:val="24"/>
        </w:rPr>
        <w:t>Isac</w:t>
      </w:r>
      <w:proofErr w:type="spellEnd"/>
      <w:r w:rsidR="00106C32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f9092ad18542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6C32"/>
    <w:rsid w:val="001B478A"/>
    <w:rsid w:val="001D1394"/>
    <w:rsid w:val="001E56C5"/>
    <w:rsid w:val="00235D78"/>
    <w:rsid w:val="00256C01"/>
    <w:rsid w:val="002B3EB7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C6E60"/>
    <w:rsid w:val="00705ABB"/>
    <w:rsid w:val="00720A29"/>
    <w:rsid w:val="007735EE"/>
    <w:rsid w:val="008B46BC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4064a6-4c33-4776-b749-f6de151aa6b6.png" Id="Reba3bea4017e47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4064a6-4c33-4776-b749-f6de151aa6b6.png" Id="Rdcf9092ad18542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2016-03-15T15:08:00Z</cp:lastPrinted>
  <dcterms:created xsi:type="dcterms:W3CDTF">2017-02-08T12:56:00Z</dcterms:created>
  <dcterms:modified xsi:type="dcterms:W3CDTF">2017-02-08T12:56:00Z</dcterms:modified>
</cp:coreProperties>
</file>