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3E50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 a Operação Tapa Buraco</w:t>
      </w:r>
      <w:r w:rsidR="00605504">
        <w:rPr>
          <w:rFonts w:ascii="Arial" w:hAnsi="Arial" w:cs="Arial"/>
          <w:sz w:val="24"/>
          <w:szCs w:val="24"/>
        </w:rPr>
        <w:t xml:space="preserve"> </w:t>
      </w:r>
      <w:r w:rsidR="002F5480">
        <w:rPr>
          <w:rFonts w:ascii="Arial" w:hAnsi="Arial" w:cs="Arial"/>
          <w:sz w:val="24"/>
          <w:szCs w:val="24"/>
        </w:rPr>
        <w:t>em toda extensão d</w:t>
      </w:r>
      <w:r w:rsidR="00C33348">
        <w:rPr>
          <w:rFonts w:ascii="Arial" w:hAnsi="Arial" w:cs="Arial"/>
          <w:sz w:val="24"/>
          <w:szCs w:val="24"/>
        </w:rPr>
        <w:t>a Rua Felício Fernandes Nogueira</w:t>
      </w:r>
      <w:r w:rsidR="002F5480">
        <w:rPr>
          <w:rFonts w:ascii="Arial" w:hAnsi="Arial" w:cs="Arial"/>
          <w:sz w:val="24"/>
          <w:szCs w:val="24"/>
        </w:rPr>
        <w:t xml:space="preserve">, principalmente </w:t>
      </w:r>
      <w:r w:rsidR="00C33348">
        <w:rPr>
          <w:rFonts w:ascii="Arial" w:hAnsi="Arial" w:cs="Arial"/>
          <w:sz w:val="24"/>
          <w:szCs w:val="24"/>
        </w:rPr>
        <w:t>nas proximidades do nº 977 no Residencial Furlan.</w:t>
      </w:r>
    </w:p>
    <w:p w:rsidR="00042752" w:rsidRDefault="00B33E5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348" w:rsidRDefault="00A35AE9" w:rsidP="00C3334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Operação Tapa Buraco </w:t>
      </w:r>
      <w:r w:rsidR="002F5480">
        <w:rPr>
          <w:rFonts w:ascii="Arial" w:hAnsi="Arial" w:cs="Arial"/>
          <w:sz w:val="24"/>
          <w:szCs w:val="24"/>
        </w:rPr>
        <w:t>em toda extensão d</w:t>
      </w:r>
      <w:r w:rsidR="00C33348">
        <w:rPr>
          <w:rFonts w:ascii="Arial" w:hAnsi="Arial" w:cs="Arial"/>
          <w:sz w:val="24"/>
          <w:szCs w:val="24"/>
        </w:rPr>
        <w:t>a Rua Felício Fernandes Nogueira</w:t>
      </w:r>
      <w:r w:rsidR="002F5480">
        <w:rPr>
          <w:rFonts w:ascii="Arial" w:hAnsi="Arial" w:cs="Arial"/>
          <w:sz w:val="24"/>
          <w:szCs w:val="24"/>
        </w:rPr>
        <w:t>, principalmente</w:t>
      </w:r>
      <w:bookmarkStart w:id="0" w:name="_GoBack"/>
      <w:bookmarkEnd w:id="0"/>
      <w:r w:rsidR="00C33348">
        <w:rPr>
          <w:rFonts w:ascii="Arial" w:hAnsi="Arial" w:cs="Arial"/>
          <w:sz w:val="24"/>
          <w:szCs w:val="24"/>
        </w:rPr>
        <w:t xml:space="preserve"> nas proximidades do nº 977 no Residencial Furlan.</w:t>
      </w:r>
    </w:p>
    <w:p w:rsidR="00B33E50" w:rsidRDefault="00B33E50" w:rsidP="0021016D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2101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597582">
        <w:rPr>
          <w:rFonts w:ascii="Arial" w:hAnsi="Arial" w:cs="Arial"/>
          <w:sz w:val="24"/>
          <w:szCs w:val="24"/>
        </w:rPr>
        <w:t>munícipes,</w:t>
      </w:r>
      <w:r w:rsidR="00F77E38">
        <w:rPr>
          <w:rFonts w:ascii="Arial" w:hAnsi="Arial" w:cs="Arial"/>
          <w:sz w:val="24"/>
          <w:szCs w:val="24"/>
        </w:rPr>
        <w:t xml:space="preserve">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21016D">
        <w:rPr>
          <w:rFonts w:ascii="Arial" w:hAnsi="Arial" w:cs="Arial"/>
          <w:sz w:val="24"/>
          <w:szCs w:val="24"/>
        </w:rPr>
        <w:t>da forma que se encontra está causando transtornos e podendo danificar os veículos.</w:t>
      </w: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1016D" w:rsidRDefault="0021016D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33348">
        <w:rPr>
          <w:rFonts w:ascii="Arial" w:hAnsi="Arial" w:cs="Arial"/>
          <w:sz w:val="24"/>
          <w:szCs w:val="24"/>
        </w:rPr>
        <w:t>03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370829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b04355f6b24f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016D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019D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5480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0829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97582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05504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3E5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348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630847-427f-4aec-9f73-0686d5db90c6.png" Id="R38ef4cfd851340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630847-427f-4aec-9f73-0686d5db90c6.png" Id="R86b04355f6b24f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9B17-757A-4CA5-9DC0-3056B7C6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236</cp:revision>
  <cp:lastPrinted>2014-10-17T18:19:00Z</cp:lastPrinted>
  <dcterms:created xsi:type="dcterms:W3CDTF">2014-01-16T16:53:00Z</dcterms:created>
  <dcterms:modified xsi:type="dcterms:W3CDTF">2017-02-03T17:27:00Z</dcterms:modified>
</cp:coreProperties>
</file>