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D159BD" w:rsidRDefault="00A35AE9" w:rsidP="0041738E">
      <w:pPr>
        <w:pStyle w:val="Ttulo"/>
        <w:ind w:left="2160" w:firstLine="720"/>
        <w:jc w:val="left"/>
        <w:rPr>
          <w:rFonts w:ascii="Arial" w:hAnsi="Arial" w:cs="Arial"/>
          <w:sz w:val="22"/>
          <w:szCs w:val="22"/>
        </w:rPr>
      </w:pPr>
      <w:r w:rsidRPr="00D159BD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1156</w:t>
      </w:r>
      <w:r w:rsidRPr="00D159B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D159BD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159BD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715091" w:rsidRPr="00D159BD" w:rsidRDefault="004C47E4" w:rsidP="00715091">
      <w:pPr>
        <w:spacing w:before="240"/>
        <w:ind w:left="5040"/>
        <w:jc w:val="both"/>
        <w:rPr>
          <w:rFonts w:ascii="Arial" w:hAnsi="Arial" w:cs="Arial"/>
          <w:sz w:val="22"/>
          <w:szCs w:val="22"/>
        </w:rPr>
      </w:pPr>
      <w:r w:rsidRPr="00D159BD">
        <w:rPr>
          <w:rFonts w:ascii="Arial" w:hAnsi="Arial" w:cs="Arial"/>
          <w:sz w:val="22"/>
          <w:szCs w:val="22"/>
        </w:rPr>
        <w:t xml:space="preserve">Sugere ao Poder Executivo Municipal </w:t>
      </w:r>
      <w:r w:rsidR="00086033" w:rsidRPr="00D159BD">
        <w:rPr>
          <w:rFonts w:ascii="Arial" w:hAnsi="Arial" w:cs="Arial"/>
          <w:sz w:val="22"/>
          <w:szCs w:val="22"/>
        </w:rPr>
        <w:t xml:space="preserve">que </w:t>
      </w:r>
      <w:r w:rsidR="004200BE" w:rsidRPr="00D159BD">
        <w:rPr>
          <w:rFonts w:ascii="Arial" w:hAnsi="Arial" w:cs="Arial"/>
          <w:sz w:val="22"/>
          <w:szCs w:val="22"/>
        </w:rPr>
        <w:t xml:space="preserve">proceda a </w:t>
      </w:r>
      <w:r w:rsidR="000278E2" w:rsidRPr="00D159BD">
        <w:rPr>
          <w:rFonts w:ascii="Arial" w:hAnsi="Arial" w:cs="Arial"/>
          <w:sz w:val="22"/>
          <w:szCs w:val="22"/>
        </w:rPr>
        <w:t>instalação de placa de “Proibido a queima de Fogos</w:t>
      </w:r>
      <w:r w:rsidR="009A11E9">
        <w:rPr>
          <w:rFonts w:ascii="Arial" w:hAnsi="Arial" w:cs="Arial"/>
          <w:sz w:val="22"/>
          <w:szCs w:val="22"/>
        </w:rPr>
        <w:t xml:space="preserve"> e bombas</w:t>
      </w:r>
      <w:r w:rsidR="000278E2" w:rsidRPr="00D159BD">
        <w:rPr>
          <w:rFonts w:ascii="Arial" w:hAnsi="Arial" w:cs="Arial"/>
          <w:sz w:val="22"/>
          <w:szCs w:val="22"/>
        </w:rPr>
        <w:t>” no entorno do</w:t>
      </w:r>
      <w:r w:rsidR="00715091" w:rsidRPr="00D159BD">
        <w:rPr>
          <w:rFonts w:ascii="Arial" w:hAnsi="Arial" w:cs="Arial"/>
          <w:sz w:val="22"/>
          <w:szCs w:val="22"/>
        </w:rPr>
        <w:t xml:space="preserve">s Campos de Futebol </w:t>
      </w:r>
      <w:r w:rsidR="00977591" w:rsidRPr="00D159BD">
        <w:rPr>
          <w:rFonts w:ascii="Arial" w:hAnsi="Arial" w:cs="Arial"/>
          <w:sz w:val="22"/>
          <w:szCs w:val="22"/>
        </w:rPr>
        <w:t xml:space="preserve">em perímetro urbano </w:t>
      </w:r>
      <w:r w:rsidR="009762BC" w:rsidRPr="00D159BD">
        <w:rPr>
          <w:rFonts w:ascii="Arial" w:hAnsi="Arial" w:cs="Arial"/>
          <w:sz w:val="22"/>
          <w:szCs w:val="22"/>
        </w:rPr>
        <w:t>pertencentes a nosso</w:t>
      </w:r>
      <w:r w:rsidR="00715091" w:rsidRPr="00D159BD">
        <w:rPr>
          <w:rFonts w:ascii="Arial" w:hAnsi="Arial" w:cs="Arial"/>
          <w:sz w:val="22"/>
          <w:szCs w:val="22"/>
        </w:rPr>
        <w:t xml:space="preserve"> Munic</w:t>
      </w:r>
      <w:r w:rsidR="009762BC" w:rsidRPr="00D159BD">
        <w:rPr>
          <w:rFonts w:ascii="Arial" w:hAnsi="Arial" w:cs="Arial"/>
          <w:sz w:val="22"/>
          <w:szCs w:val="22"/>
        </w:rPr>
        <w:t>ípio,</w:t>
      </w:r>
      <w:r w:rsidR="00977591" w:rsidRPr="00D159BD">
        <w:rPr>
          <w:rFonts w:ascii="Arial" w:hAnsi="Arial" w:cs="Arial"/>
          <w:sz w:val="22"/>
          <w:szCs w:val="22"/>
        </w:rPr>
        <w:t xml:space="preserve"> </w:t>
      </w:r>
      <w:r w:rsidR="009762BC" w:rsidRPr="00D159BD">
        <w:rPr>
          <w:rFonts w:ascii="Arial" w:hAnsi="Arial" w:cs="Arial"/>
          <w:sz w:val="22"/>
          <w:szCs w:val="22"/>
        </w:rPr>
        <w:t>disponibilizando também fiscalização</w:t>
      </w:r>
      <w:r w:rsidR="00977591" w:rsidRPr="00D159BD">
        <w:rPr>
          <w:rFonts w:ascii="Arial" w:hAnsi="Arial" w:cs="Arial"/>
          <w:sz w:val="22"/>
          <w:szCs w:val="22"/>
        </w:rPr>
        <w:t>,</w:t>
      </w:r>
      <w:r w:rsidR="009762BC" w:rsidRPr="00D159BD">
        <w:rPr>
          <w:rFonts w:ascii="Arial" w:hAnsi="Arial" w:cs="Arial"/>
          <w:sz w:val="22"/>
          <w:szCs w:val="22"/>
        </w:rPr>
        <w:t xml:space="preserve"> para que seja cumprida a Lei nº 3.605 (Perturbação do Sossego Alheio). </w:t>
      </w:r>
    </w:p>
    <w:p w:rsidR="00A35AE9" w:rsidRPr="00D159BD" w:rsidRDefault="00A35AE9" w:rsidP="0071509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159BD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D159BD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15091" w:rsidRPr="00D159BD" w:rsidRDefault="00A35AE9" w:rsidP="000278E2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159BD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D159BD">
        <w:rPr>
          <w:rFonts w:ascii="Arial" w:hAnsi="Arial" w:cs="Arial"/>
          <w:sz w:val="22"/>
          <w:szCs w:val="22"/>
        </w:rPr>
        <w:t>dirijo-me</w:t>
      </w:r>
      <w:proofErr w:type="gramEnd"/>
      <w:r w:rsidRPr="00D159BD">
        <w:rPr>
          <w:rFonts w:ascii="Arial" w:hAnsi="Arial" w:cs="Arial"/>
          <w:sz w:val="22"/>
          <w:szCs w:val="22"/>
        </w:rPr>
        <w:t xml:space="preserve"> a Vossa Excelência </w:t>
      </w:r>
      <w:r w:rsidRPr="00D159BD">
        <w:rPr>
          <w:rFonts w:ascii="Arial" w:hAnsi="Arial" w:cs="Arial"/>
          <w:bCs/>
          <w:sz w:val="22"/>
          <w:szCs w:val="22"/>
        </w:rPr>
        <w:t xml:space="preserve">para sugerir </w:t>
      </w:r>
      <w:r w:rsidR="004132E7" w:rsidRPr="00D159BD">
        <w:rPr>
          <w:rFonts w:ascii="Arial" w:hAnsi="Arial" w:cs="Arial"/>
          <w:bCs/>
          <w:sz w:val="22"/>
          <w:szCs w:val="22"/>
        </w:rPr>
        <w:t>ao setor competente</w:t>
      </w:r>
      <w:r w:rsidR="00587A9D" w:rsidRPr="00D159BD">
        <w:rPr>
          <w:sz w:val="22"/>
          <w:szCs w:val="22"/>
        </w:rPr>
        <w:t xml:space="preserve"> </w:t>
      </w:r>
      <w:r w:rsidR="00086033" w:rsidRPr="00D159BD">
        <w:rPr>
          <w:rFonts w:ascii="Arial" w:hAnsi="Arial" w:cs="Arial"/>
          <w:sz w:val="22"/>
          <w:szCs w:val="22"/>
        </w:rPr>
        <w:t xml:space="preserve">que </w:t>
      </w:r>
      <w:r w:rsidR="004200BE" w:rsidRPr="00D159BD">
        <w:rPr>
          <w:rFonts w:ascii="Arial" w:hAnsi="Arial" w:cs="Arial"/>
          <w:sz w:val="22"/>
          <w:szCs w:val="22"/>
        </w:rPr>
        <w:t xml:space="preserve">proceda </w:t>
      </w:r>
      <w:r w:rsidR="0084653A" w:rsidRPr="00D159BD">
        <w:rPr>
          <w:rFonts w:ascii="Arial" w:hAnsi="Arial" w:cs="Arial"/>
          <w:sz w:val="22"/>
          <w:szCs w:val="22"/>
        </w:rPr>
        <w:t xml:space="preserve">a </w:t>
      </w:r>
      <w:r w:rsidR="000278E2" w:rsidRPr="00D159BD">
        <w:rPr>
          <w:rFonts w:ascii="Arial" w:hAnsi="Arial" w:cs="Arial"/>
          <w:sz w:val="22"/>
          <w:szCs w:val="22"/>
        </w:rPr>
        <w:t>instalação de placa de “Proibido a queima de Fogos</w:t>
      </w:r>
      <w:r w:rsidR="0057095C">
        <w:rPr>
          <w:rFonts w:ascii="Arial" w:hAnsi="Arial" w:cs="Arial"/>
          <w:sz w:val="22"/>
          <w:szCs w:val="22"/>
        </w:rPr>
        <w:t xml:space="preserve"> e bombas</w:t>
      </w:r>
      <w:r w:rsidR="000278E2" w:rsidRPr="00D159BD">
        <w:rPr>
          <w:rFonts w:ascii="Arial" w:hAnsi="Arial" w:cs="Arial"/>
          <w:sz w:val="22"/>
          <w:szCs w:val="22"/>
        </w:rPr>
        <w:t xml:space="preserve">” </w:t>
      </w:r>
      <w:r w:rsidR="00977591" w:rsidRPr="00D159BD">
        <w:rPr>
          <w:rFonts w:ascii="Arial" w:hAnsi="Arial" w:cs="Arial"/>
          <w:sz w:val="22"/>
          <w:szCs w:val="22"/>
        </w:rPr>
        <w:t xml:space="preserve">no entorno dos Campos de Futebol em perímetro urbano pertencentes a nosso Município, disponibilizando também fiscalização, para que seja cumprida a Lei nº 3.605 (Perturbação do Sossego Alheio). </w:t>
      </w:r>
    </w:p>
    <w:p w:rsidR="00A35AE9" w:rsidRPr="00D159BD" w:rsidRDefault="00D44C3A" w:rsidP="00041ADC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159BD">
        <w:rPr>
          <w:rFonts w:ascii="Arial" w:hAnsi="Arial" w:cs="Arial"/>
          <w:b/>
          <w:sz w:val="22"/>
          <w:szCs w:val="22"/>
        </w:rPr>
        <w:t>Justificativa:</w:t>
      </w:r>
    </w:p>
    <w:p w:rsidR="00A35AE9" w:rsidRPr="00D159BD" w:rsidRDefault="00A35AE9" w:rsidP="00D10EB3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4C47E4" w:rsidRPr="00D159BD" w:rsidRDefault="004C47E4" w:rsidP="004C47E4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590732" w:rsidRDefault="00AE7E34" w:rsidP="00BC2976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D159BD">
        <w:rPr>
          <w:rFonts w:ascii="Arial" w:hAnsi="Arial" w:cs="Arial"/>
          <w:sz w:val="22"/>
          <w:szCs w:val="22"/>
        </w:rPr>
        <w:t>Fomos procurados</w:t>
      </w:r>
      <w:r w:rsidR="00FA6590" w:rsidRPr="00D159BD">
        <w:rPr>
          <w:rFonts w:ascii="Arial" w:hAnsi="Arial" w:cs="Arial"/>
          <w:sz w:val="22"/>
          <w:szCs w:val="22"/>
        </w:rPr>
        <w:t xml:space="preserve"> </w:t>
      </w:r>
      <w:r w:rsidR="00F402C1" w:rsidRPr="00D159BD">
        <w:rPr>
          <w:rFonts w:ascii="Arial" w:hAnsi="Arial" w:cs="Arial"/>
          <w:sz w:val="22"/>
          <w:szCs w:val="22"/>
        </w:rPr>
        <w:t>p</w:t>
      </w:r>
      <w:r w:rsidR="006569B3" w:rsidRPr="00D159BD">
        <w:rPr>
          <w:rFonts w:ascii="Arial" w:hAnsi="Arial" w:cs="Arial"/>
          <w:sz w:val="22"/>
          <w:szCs w:val="22"/>
        </w:rPr>
        <w:t>or</w:t>
      </w:r>
      <w:r w:rsidR="00622FC5" w:rsidRPr="00D159BD">
        <w:rPr>
          <w:rFonts w:ascii="Arial" w:hAnsi="Arial" w:cs="Arial"/>
          <w:sz w:val="22"/>
          <w:szCs w:val="22"/>
        </w:rPr>
        <w:t xml:space="preserve"> </w:t>
      </w:r>
      <w:r w:rsidR="00977591" w:rsidRPr="00D159BD">
        <w:rPr>
          <w:rFonts w:ascii="Arial" w:hAnsi="Arial" w:cs="Arial"/>
          <w:sz w:val="22"/>
          <w:szCs w:val="22"/>
        </w:rPr>
        <w:t>moradores das proximidades dos referidos campos</w:t>
      </w:r>
      <w:r w:rsidR="00597582" w:rsidRPr="00D159BD">
        <w:rPr>
          <w:rFonts w:ascii="Arial" w:hAnsi="Arial" w:cs="Arial"/>
          <w:sz w:val="22"/>
          <w:szCs w:val="22"/>
        </w:rPr>
        <w:t>,</w:t>
      </w:r>
      <w:r w:rsidR="00F77E38" w:rsidRPr="00D159BD">
        <w:rPr>
          <w:rFonts w:ascii="Arial" w:hAnsi="Arial" w:cs="Arial"/>
          <w:sz w:val="22"/>
          <w:szCs w:val="22"/>
        </w:rPr>
        <w:t xml:space="preserve"> </w:t>
      </w:r>
      <w:r w:rsidR="009F7C13" w:rsidRPr="00D159BD">
        <w:rPr>
          <w:rFonts w:ascii="Arial" w:hAnsi="Arial" w:cs="Arial"/>
          <w:sz w:val="22"/>
          <w:szCs w:val="22"/>
        </w:rPr>
        <w:t>solicitando essa providencia</w:t>
      </w:r>
      <w:r w:rsidR="005C4F2F" w:rsidRPr="00D159BD">
        <w:rPr>
          <w:rFonts w:ascii="Arial" w:hAnsi="Arial" w:cs="Arial"/>
          <w:sz w:val="22"/>
          <w:szCs w:val="22"/>
        </w:rPr>
        <w:t>, pois</w:t>
      </w:r>
      <w:r w:rsidR="009F7C13" w:rsidRPr="00D159BD">
        <w:rPr>
          <w:rFonts w:ascii="Arial" w:hAnsi="Arial" w:cs="Arial"/>
          <w:sz w:val="22"/>
          <w:szCs w:val="22"/>
        </w:rPr>
        <w:t xml:space="preserve">, </w:t>
      </w:r>
      <w:r w:rsidR="000278E2" w:rsidRPr="00D159BD">
        <w:rPr>
          <w:rFonts w:ascii="Arial" w:hAnsi="Arial" w:cs="Arial"/>
          <w:sz w:val="22"/>
          <w:szCs w:val="22"/>
        </w:rPr>
        <w:t>a queima de</w:t>
      </w:r>
      <w:r w:rsidR="00977591" w:rsidRPr="00D159BD">
        <w:rPr>
          <w:rFonts w:ascii="Arial" w:hAnsi="Arial" w:cs="Arial"/>
          <w:sz w:val="22"/>
          <w:szCs w:val="22"/>
        </w:rPr>
        <w:t xml:space="preserve"> fogos causa muitos transtornos, assustando </w:t>
      </w:r>
      <w:r w:rsidR="000278E2" w:rsidRPr="00D159BD">
        <w:rPr>
          <w:rFonts w:ascii="Arial" w:hAnsi="Arial" w:cs="Arial"/>
          <w:sz w:val="22"/>
          <w:szCs w:val="22"/>
        </w:rPr>
        <w:t>animais</w:t>
      </w:r>
      <w:r w:rsidR="00977591" w:rsidRPr="00D159BD">
        <w:rPr>
          <w:rFonts w:ascii="Arial" w:hAnsi="Arial" w:cs="Arial"/>
          <w:sz w:val="22"/>
          <w:szCs w:val="22"/>
        </w:rPr>
        <w:t>,</w:t>
      </w:r>
      <w:r w:rsidR="000278E2" w:rsidRPr="00D159BD">
        <w:rPr>
          <w:rFonts w:ascii="Arial" w:hAnsi="Arial" w:cs="Arial"/>
          <w:sz w:val="22"/>
          <w:szCs w:val="22"/>
        </w:rPr>
        <w:t xml:space="preserve"> crianças e </w:t>
      </w:r>
      <w:r w:rsidR="00977591" w:rsidRPr="00D159BD">
        <w:rPr>
          <w:rFonts w:ascii="Arial" w:hAnsi="Arial" w:cs="Arial"/>
          <w:sz w:val="22"/>
          <w:szCs w:val="22"/>
        </w:rPr>
        <w:t xml:space="preserve">ainda prejudicando </w:t>
      </w:r>
      <w:r w:rsidR="00BC2976" w:rsidRPr="00D159BD">
        <w:rPr>
          <w:rFonts w:ascii="Arial" w:hAnsi="Arial" w:cs="Arial"/>
          <w:sz w:val="22"/>
          <w:szCs w:val="22"/>
        </w:rPr>
        <w:t>o repouso</w:t>
      </w:r>
      <w:r w:rsidR="00977591" w:rsidRPr="00D159BD">
        <w:rPr>
          <w:rFonts w:ascii="Arial" w:hAnsi="Arial" w:cs="Arial"/>
          <w:sz w:val="22"/>
          <w:szCs w:val="22"/>
        </w:rPr>
        <w:t xml:space="preserve"> dos </w:t>
      </w:r>
      <w:r w:rsidR="000278E2" w:rsidRPr="00D159BD">
        <w:rPr>
          <w:rFonts w:ascii="Arial" w:hAnsi="Arial" w:cs="Arial"/>
          <w:sz w:val="22"/>
          <w:szCs w:val="22"/>
        </w:rPr>
        <w:t>idosos</w:t>
      </w:r>
      <w:r w:rsidR="00BC2976" w:rsidRPr="00D159BD">
        <w:rPr>
          <w:rFonts w:ascii="Arial" w:hAnsi="Arial" w:cs="Arial"/>
          <w:sz w:val="22"/>
          <w:szCs w:val="22"/>
        </w:rPr>
        <w:t>, uma vez que a maioria dos referidos campos estão localizados em bairros antigos</w:t>
      </w:r>
      <w:r w:rsidR="000278E2" w:rsidRPr="00D159BD">
        <w:rPr>
          <w:rFonts w:ascii="Arial" w:hAnsi="Arial" w:cs="Arial"/>
          <w:sz w:val="22"/>
          <w:szCs w:val="22"/>
        </w:rPr>
        <w:t>.</w:t>
      </w:r>
    </w:p>
    <w:p w:rsidR="00AA1EC5" w:rsidRDefault="00AA1EC5" w:rsidP="00BC2976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AA1EC5" w:rsidRPr="00D159BD" w:rsidRDefault="00AA1EC5" w:rsidP="00BC2976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OBS: </w:t>
      </w:r>
      <w:r w:rsidR="009033D7">
        <w:rPr>
          <w:rFonts w:ascii="Arial" w:hAnsi="Arial" w:cs="Arial"/>
          <w:sz w:val="22"/>
          <w:szCs w:val="22"/>
        </w:rPr>
        <w:t xml:space="preserve">Como foi amplamente divulgada a “Lei do Silêncio” chegou ao conhecimento dos solicitantes que </w:t>
      </w:r>
      <w:r w:rsidR="009A11E9">
        <w:rPr>
          <w:rFonts w:ascii="Arial" w:hAnsi="Arial" w:cs="Arial"/>
          <w:sz w:val="22"/>
          <w:szCs w:val="22"/>
        </w:rPr>
        <w:t xml:space="preserve">nos pedem </w:t>
      </w:r>
      <w:r w:rsidR="0057095C">
        <w:rPr>
          <w:rFonts w:ascii="Arial" w:hAnsi="Arial" w:cs="Arial"/>
          <w:sz w:val="22"/>
          <w:szCs w:val="22"/>
        </w:rPr>
        <w:t>para que s</w:t>
      </w:r>
      <w:r w:rsidR="009033D7">
        <w:rPr>
          <w:rFonts w:ascii="Arial" w:hAnsi="Arial" w:cs="Arial"/>
          <w:sz w:val="22"/>
          <w:szCs w:val="22"/>
        </w:rPr>
        <w:t xml:space="preserve">eja cumprida </w:t>
      </w:r>
      <w:r w:rsidR="0057095C">
        <w:rPr>
          <w:rFonts w:ascii="Arial" w:hAnsi="Arial" w:cs="Arial"/>
          <w:sz w:val="22"/>
          <w:szCs w:val="22"/>
        </w:rPr>
        <w:t>a Lei</w:t>
      </w:r>
      <w:bookmarkStart w:id="0" w:name="_GoBack"/>
      <w:bookmarkEnd w:id="0"/>
      <w:r w:rsidR="009033D7">
        <w:rPr>
          <w:rFonts w:ascii="Arial" w:hAnsi="Arial" w:cs="Arial"/>
          <w:sz w:val="22"/>
          <w:szCs w:val="22"/>
        </w:rPr>
        <w:t>.</w:t>
      </w:r>
    </w:p>
    <w:p w:rsidR="0021016D" w:rsidRPr="00D159BD" w:rsidRDefault="0021016D" w:rsidP="0041738E">
      <w:pPr>
        <w:ind w:left="720" w:firstLine="720"/>
        <w:outlineLvl w:val="0"/>
        <w:rPr>
          <w:rFonts w:ascii="Arial" w:hAnsi="Arial" w:cs="Arial"/>
          <w:sz w:val="22"/>
          <w:szCs w:val="22"/>
        </w:rPr>
      </w:pPr>
    </w:p>
    <w:p w:rsidR="004F649F" w:rsidRPr="00D159BD" w:rsidRDefault="00A35AE9" w:rsidP="00BC2976">
      <w:pPr>
        <w:ind w:left="720" w:firstLine="720"/>
        <w:outlineLvl w:val="0"/>
        <w:rPr>
          <w:rFonts w:ascii="Arial" w:hAnsi="Arial" w:cs="Arial"/>
          <w:sz w:val="22"/>
          <w:szCs w:val="22"/>
        </w:rPr>
      </w:pPr>
      <w:r w:rsidRPr="00D159BD">
        <w:rPr>
          <w:rFonts w:ascii="Arial" w:hAnsi="Arial" w:cs="Arial"/>
          <w:sz w:val="22"/>
          <w:szCs w:val="22"/>
        </w:rPr>
        <w:t>Plen</w:t>
      </w:r>
      <w:r w:rsidR="00B2081A" w:rsidRPr="00D159BD">
        <w:rPr>
          <w:rFonts w:ascii="Arial" w:hAnsi="Arial" w:cs="Arial"/>
          <w:sz w:val="22"/>
          <w:szCs w:val="22"/>
        </w:rPr>
        <w:t xml:space="preserve">ário “Dr. Tancredo Neves”, em </w:t>
      </w:r>
      <w:r w:rsidR="00B33E50" w:rsidRPr="00D159BD">
        <w:rPr>
          <w:rFonts w:ascii="Arial" w:hAnsi="Arial" w:cs="Arial"/>
          <w:sz w:val="22"/>
          <w:szCs w:val="22"/>
        </w:rPr>
        <w:t>1</w:t>
      </w:r>
      <w:r w:rsidR="00370829" w:rsidRPr="00D159BD">
        <w:rPr>
          <w:rFonts w:ascii="Arial" w:hAnsi="Arial" w:cs="Arial"/>
          <w:sz w:val="22"/>
          <w:szCs w:val="22"/>
        </w:rPr>
        <w:t>º</w:t>
      </w:r>
      <w:r w:rsidR="0084653A" w:rsidRPr="00D159BD">
        <w:rPr>
          <w:rFonts w:ascii="Arial" w:hAnsi="Arial" w:cs="Arial"/>
          <w:sz w:val="22"/>
          <w:szCs w:val="22"/>
        </w:rPr>
        <w:t xml:space="preserve"> de</w:t>
      </w:r>
      <w:r w:rsidR="00F95FAD" w:rsidRPr="00D159BD">
        <w:rPr>
          <w:rFonts w:ascii="Arial" w:hAnsi="Arial" w:cs="Arial"/>
          <w:sz w:val="22"/>
          <w:szCs w:val="22"/>
        </w:rPr>
        <w:t xml:space="preserve"> </w:t>
      </w:r>
      <w:r w:rsidR="00370829" w:rsidRPr="00D159BD">
        <w:rPr>
          <w:rFonts w:ascii="Arial" w:hAnsi="Arial" w:cs="Arial"/>
          <w:sz w:val="22"/>
          <w:szCs w:val="22"/>
        </w:rPr>
        <w:t>Fevereiro</w:t>
      </w:r>
      <w:r w:rsidR="00904FC8" w:rsidRPr="00D159BD">
        <w:rPr>
          <w:rFonts w:ascii="Arial" w:hAnsi="Arial" w:cs="Arial"/>
          <w:sz w:val="22"/>
          <w:szCs w:val="22"/>
        </w:rPr>
        <w:t xml:space="preserve"> </w:t>
      </w:r>
      <w:r w:rsidR="006803F2" w:rsidRPr="00D159BD">
        <w:rPr>
          <w:rFonts w:ascii="Arial" w:hAnsi="Arial" w:cs="Arial"/>
          <w:sz w:val="22"/>
          <w:szCs w:val="22"/>
        </w:rPr>
        <w:t xml:space="preserve">de </w:t>
      </w:r>
      <w:r w:rsidR="00BC2976" w:rsidRPr="00D159BD">
        <w:rPr>
          <w:rFonts w:ascii="Arial" w:hAnsi="Arial" w:cs="Arial"/>
          <w:sz w:val="22"/>
          <w:szCs w:val="22"/>
        </w:rPr>
        <w:t>2017.</w:t>
      </w:r>
    </w:p>
    <w:p w:rsidR="00C35263" w:rsidRPr="00D159BD" w:rsidRDefault="00C35263" w:rsidP="00281B1A">
      <w:pPr>
        <w:outlineLvl w:val="0"/>
        <w:rPr>
          <w:rFonts w:ascii="Arial" w:hAnsi="Arial" w:cs="Arial"/>
          <w:b/>
          <w:sz w:val="22"/>
          <w:szCs w:val="22"/>
        </w:rPr>
      </w:pPr>
    </w:p>
    <w:p w:rsidR="00C35263" w:rsidRPr="00D159BD" w:rsidRDefault="00C35263" w:rsidP="00281B1A">
      <w:pPr>
        <w:outlineLvl w:val="0"/>
        <w:rPr>
          <w:rFonts w:ascii="Arial" w:hAnsi="Arial" w:cs="Arial"/>
          <w:b/>
          <w:sz w:val="22"/>
          <w:szCs w:val="22"/>
        </w:rPr>
      </w:pPr>
    </w:p>
    <w:p w:rsidR="00265244" w:rsidRPr="00D159BD" w:rsidRDefault="00265244" w:rsidP="00947595">
      <w:pPr>
        <w:outlineLvl w:val="0"/>
        <w:rPr>
          <w:rFonts w:ascii="Arial" w:hAnsi="Arial" w:cs="Arial"/>
          <w:b/>
          <w:sz w:val="22"/>
          <w:szCs w:val="22"/>
        </w:rPr>
      </w:pPr>
    </w:p>
    <w:p w:rsidR="00265244" w:rsidRPr="00D159BD" w:rsidRDefault="00265244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35AE9" w:rsidRPr="00D159BD" w:rsidRDefault="000339D0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159BD">
        <w:rPr>
          <w:rFonts w:ascii="Arial" w:hAnsi="Arial" w:cs="Arial"/>
          <w:b/>
          <w:sz w:val="22"/>
          <w:szCs w:val="22"/>
        </w:rPr>
        <w:t>José Luís Fornasari</w:t>
      </w:r>
    </w:p>
    <w:p w:rsidR="0041738E" w:rsidRPr="00D159BD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2"/>
          <w:szCs w:val="22"/>
        </w:rPr>
      </w:pPr>
      <w:r w:rsidRPr="00D159BD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D159BD">
        <w:rPr>
          <w:rFonts w:ascii="Arial" w:hAnsi="Arial" w:cs="Arial"/>
          <w:sz w:val="22"/>
          <w:szCs w:val="22"/>
        </w:rPr>
        <w:t xml:space="preserve">     </w:t>
      </w:r>
      <w:r w:rsidRPr="00D159BD">
        <w:rPr>
          <w:rFonts w:ascii="Arial" w:hAnsi="Arial" w:cs="Arial"/>
          <w:sz w:val="22"/>
          <w:szCs w:val="22"/>
        </w:rPr>
        <w:t xml:space="preserve"> </w:t>
      </w:r>
      <w:r w:rsidRPr="00D159BD">
        <w:rPr>
          <w:rFonts w:ascii="Arial" w:hAnsi="Arial" w:cs="Arial"/>
          <w:b/>
          <w:sz w:val="22"/>
          <w:szCs w:val="22"/>
        </w:rPr>
        <w:t>“Joi Fornasari”</w:t>
      </w:r>
    </w:p>
    <w:p w:rsidR="00D44C3A" w:rsidRPr="00D159BD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159BD">
        <w:rPr>
          <w:rFonts w:ascii="Arial" w:hAnsi="Arial" w:cs="Arial"/>
          <w:b/>
          <w:sz w:val="22"/>
          <w:szCs w:val="22"/>
        </w:rPr>
        <w:t>Solidariedade</w:t>
      </w:r>
    </w:p>
    <w:p w:rsidR="009A0803" w:rsidRPr="00D159BD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2"/>
          <w:szCs w:val="22"/>
        </w:rPr>
      </w:pPr>
      <w:r w:rsidRPr="00D159BD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Pr="00D159BD">
        <w:rPr>
          <w:rFonts w:ascii="Arial" w:hAnsi="Arial" w:cs="Arial"/>
          <w:sz w:val="22"/>
          <w:szCs w:val="22"/>
        </w:rPr>
        <w:t xml:space="preserve">    </w:t>
      </w:r>
      <w:r w:rsidR="00D159BD">
        <w:rPr>
          <w:rFonts w:ascii="Arial" w:hAnsi="Arial" w:cs="Arial"/>
          <w:sz w:val="22"/>
          <w:szCs w:val="22"/>
        </w:rPr>
        <w:t xml:space="preserve">      </w:t>
      </w:r>
      <w:r w:rsidR="0041738E" w:rsidRPr="00D159BD">
        <w:rPr>
          <w:rFonts w:ascii="Arial" w:hAnsi="Arial" w:cs="Arial"/>
          <w:sz w:val="22"/>
          <w:szCs w:val="22"/>
        </w:rPr>
        <w:t>- Vereador</w:t>
      </w:r>
      <w:r w:rsidR="00E55785" w:rsidRPr="00D159BD">
        <w:rPr>
          <w:rFonts w:ascii="Arial" w:hAnsi="Arial" w:cs="Arial"/>
          <w:sz w:val="22"/>
          <w:szCs w:val="22"/>
        </w:rPr>
        <w:t xml:space="preserve"> </w:t>
      </w:r>
      <w:r w:rsidR="00EF0E73" w:rsidRPr="00D159BD">
        <w:rPr>
          <w:rFonts w:ascii="Arial" w:hAnsi="Arial" w:cs="Arial"/>
          <w:sz w:val="22"/>
          <w:szCs w:val="22"/>
        </w:rPr>
        <w:t>-</w:t>
      </w:r>
    </w:p>
    <w:p w:rsidR="00506C18" w:rsidRPr="00D159BD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2"/>
          <w:szCs w:val="22"/>
        </w:rPr>
      </w:pPr>
    </w:p>
    <w:sectPr w:rsidR="00506C18" w:rsidRPr="00D159BD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7D8DE" wp14:editId="4C47BF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7C3C4" wp14:editId="143E31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7B539B" wp14:editId="44430DE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c060e5e2cf454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5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278E2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016D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0829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095C"/>
    <w:rsid w:val="00576FE9"/>
    <w:rsid w:val="00577D8F"/>
    <w:rsid w:val="00587A9D"/>
    <w:rsid w:val="00590732"/>
    <w:rsid w:val="005908B4"/>
    <w:rsid w:val="00591DAA"/>
    <w:rsid w:val="00596090"/>
    <w:rsid w:val="00597582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15091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33D7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2BC"/>
    <w:rsid w:val="009763EE"/>
    <w:rsid w:val="00977591"/>
    <w:rsid w:val="00977CC8"/>
    <w:rsid w:val="009833C3"/>
    <w:rsid w:val="00995067"/>
    <w:rsid w:val="009A0803"/>
    <w:rsid w:val="009A11E9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7EF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1EC5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33E5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C2976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9BD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A7464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E7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5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9061f82-430d-4025-b9ee-e0b52a9df3ce.png" Id="Rf3ba49f76d2648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061f82-430d-4025-b9ee-e0b52a9df3ce.png" Id="Ra1c060e5e2cf454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5730-3D7C-4F25-8E16-476600DB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203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240</cp:revision>
  <cp:lastPrinted>2014-10-17T18:19:00Z</cp:lastPrinted>
  <dcterms:created xsi:type="dcterms:W3CDTF">2014-01-16T16:53:00Z</dcterms:created>
  <dcterms:modified xsi:type="dcterms:W3CDTF">2017-02-03T13:05:00Z</dcterms:modified>
</cp:coreProperties>
</file>