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F82068">
        <w:rPr>
          <w:rFonts w:ascii="Arial" w:hAnsi="Arial" w:cs="Arial"/>
          <w:sz w:val="24"/>
          <w:szCs w:val="24"/>
        </w:rPr>
        <w:t>Alfeu Schmdit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82068">
        <w:rPr>
          <w:rFonts w:ascii="Arial" w:hAnsi="Arial" w:cs="Arial"/>
          <w:sz w:val="24"/>
          <w:szCs w:val="24"/>
        </w:rPr>
        <w:t>defronte do nº 170</w:t>
      </w:r>
      <w:r w:rsidR="00421C62">
        <w:rPr>
          <w:rFonts w:ascii="Arial" w:hAnsi="Arial" w:cs="Arial"/>
          <w:sz w:val="24"/>
          <w:szCs w:val="24"/>
        </w:rPr>
        <w:t>,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na Rua </w:t>
      </w:r>
      <w:r w:rsidR="00F82068" w:rsidRPr="00F82068">
        <w:rPr>
          <w:rFonts w:ascii="Arial" w:hAnsi="Arial" w:cs="Arial"/>
          <w:sz w:val="24"/>
          <w:szCs w:val="24"/>
        </w:rPr>
        <w:t>Alfeu Schmdit, defronte do nº 170, no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27194" cy="1698741"/>
            <wp:effectExtent l="0" t="0" r="1905" b="0"/>
            <wp:docPr id="4" name="Imagem 4" descr="C:\Users\ijunior\Pictures\fbacb670-58c0-4869-9645-a4dcdb633b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fbacb670-58c0-4869-9645-a4dcdb633b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748" cy="170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2599899" cy="1699147"/>
            <wp:effectExtent l="0" t="0" r="0" b="0"/>
            <wp:docPr id="5" name="Imagem 5" descr="C:\Users\ijunior\Pictures\c89c47ba-8362-4837-8037-2794c266ca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89c47ba-8362-4837-8037-2794c266ca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302" cy="170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2068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82068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F82068">
        <w:rPr>
          <w:rFonts w:ascii="Arial" w:hAnsi="Arial" w:cs="Arial"/>
          <w:b/>
          <w:sz w:val="24"/>
          <w:szCs w:val="24"/>
        </w:rPr>
        <w:t>Isac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dddf8b8af44e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E303F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94f6048a-ca0f-4797-85f9-81fc817ef1c4.png" Id="R778600ea69a34d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4f6048a-ca0f-4797-85f9-81fc817ef1c4.png" Id="Rf7dddf8b8af44e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2017-01-30T13:39:00Z</dcterms:created>
  <dcterms:modified xsi:type="dcterms:W3CDTF">2017-01-30T13:39:00Z</dcterms:modified>
</cp:coreProperties>
</file>