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B71D1">
        <w:rPr>
          <w:rFonts w:ascii="Arial" w:hAnsi="Arial" w:cs="Arial"/>
          <w:sz w:val="24"/>
          <w:szCs w:val="24"/>
        </w:rPr>
        <w:t xml:space="preserve">a alteração do zoneamento de ruas do bairro Vila </w:t>
      </w:r>
      <w:proofErr w:type="spellStart"/>
      <w:r w:rsidR="00AB71D1">
        <w:rPr>
          <w:rFonts w:ascii="Arial" w:hAnsi="Arial" w:cs="Arial"/>
          <w:sz w:val="24"/>
          <w:szCs w:val="24"/>
        </w:rPr>
        <w:t>Mollon</w:t>
      </w:r>
      <w:proofErr w:type="spellEnd"/>
      <w:r w:rsidR="00BF05E3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BF05E3">
        <w:rPr>
          <w:rFonts w:ascii="Arial" w:hAnsi="Arial" w:cs="Arial"/>
          <w:bCs/>
          <w:sz w:val="24"/>
          <w:szCs w:val="24"/>
        </w:rPr>
        <w:t>estudos visando</w:t>
      </w:r>
      <w:r w:rsidR="00E17966">
        <w:rPr>
          <w:rFonts w:ascii="Arial" w:hAnsi="Arial" w:cs="Arial"/>
          <w:bCs/>
          <w:sz w:val="24"/>
          <w:szCs w:val="24"/>
        </w:rPr>
        <w:t xml:space="preserve"> a alteração do zoneamento das Ruas: Vanádio, Magnésio, Zinco, Estanho, Manganês</w:t>
      </w:r>
      <w:r w:rsidR="00BF05E3">
        <w:rPr>
          <w:rFonts w:ascii="Arial" w:hAnsi="Arial" w:cs="Arial"/>
          <w:bCs/>
          <w:sz w:val="24"/>
          <w:szCs w:val="24"/>
        </w:rPr>
        <w:t>,</w:t>
      </w:r>
      <w:r w:rsidR="00E17966">
        <w:rPr>
          <w:rFonts w:ascii="Arial" w:hAnsi="Arial" w:cs="Arial"/>
          <w:bCs/>
          <w:sz w:val="24"/>
          <w:szCs w:val="24"/>
        </w:rPr>
        <w:t xml:space="preserve"> Irídio, Cromo, Ferro, Platina, Cloro, e do Sódio, no bairro </w:t>
      </w:r>
      <w:proofErr w:type="spellStart"/>
      <w:r w:rsidR="00E1796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E17966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D30F3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E17966">
        <w:rPr>
          <w:rFonts w:ascii="Arial" w:hAnsi="Arial" w:cs="Arial"/>
        </w:rPr>
        <w:t>reivindicação dos comerciantes e empresários</w:t>
      </w:r>
      <w:r w:rsidR="00BF05E3">
        <w:rPr>
          <w:rFonts w:ascii="Arial" w:hAnsi="Arial" w:cs="Arial"/>
        </w:rPr>
        <w:t xml:space="preserve"> </w:t>
      </w:r>
      <w:r w:rsidR="00F66219">
        <w:rPr>
          <w:rFonts w:ascii="Arial" w:hAnsi="Arial" w:cs="Arial"/>
        </w:rPr>
        <w:t xml:space="preserve">que </w:t>
      </w:r>
      <w:r w:rsidR="00E17966">
        <w:rPr>
          <w:rFonts w:ascii="Arial" w:hAnsi="Arial" w:cs="Arial"/>
        </w:rPr>
        <w:t>tem seus estabelecimentos nas vias</w:t>
      </w:r>
      <w:r w:rsidR="00377891">
        <w:rPr>
          <w:rFonts w:ascii="Arial" w:hAnsi="Arial" w:cs="Arial"/>
        </w:rPr>
        <w:t xml:space="preserve"> acima </w:t>
      </w:r>
      <w:r w:rsidR="00E17966">
        <w:rPr>
          <w:rFonts w:ascii="Arial" w:hAnsi="Arial" w:cs="Arial"/>
        </w:rPr>
        <w:t>relacionadas</w:t>
      </w:r>
      <w:r w:rsidR="00377891">
        <w:rPr>
          <w:rFonts w:ascii="Arial" w:hAnsi="Arial" w:cs="Arial"/>
        </w:rPr>
        <w:t xml:space="preserve">, </w:t>
      </w:r>
      <w:r w:rsidR="00E17966">
        <w:rPr>
          <w:rFonts w:ascii="Arial" w:hAnsi="Arial" w:cs="Arial"/>
        </w:rPr>
        <w:t>necessitam de regularizarem os Alvarás de Funcionamento. O</w:t>
      </w:r>
      <w:r w:rsidR="00377891">
        <w:rPr>
          <w:rFonts w:ascii="Arial" w:hAnsi="Arial" w:cs="Arial"/>
        </w:rPr>
        <w:t xml:space="preserve"> zoneamento atual não contempla</w:t>
      </w:r>
      <w:r w:rsidR="00E17966">
        <w:rPr>
          <w:rFonts w:ascii="Arial" w:hAnsi="Arial" w:cs="Arial"/>
        </w:rPr>
        <w:t xml:space="preserve"> </w:t>
      </w:r>
      <w:r w:rsidR="00377891">
        <w:rPr>
          <w:rFonts w:ascii="Arial" w:hAnsi="Arial" w:cs="Arial"/>
        </w:rPr>
        <w:t>as atividades desses comerciantes.</w:t>
      </w:r>
    </w:p>
    <w:p w:rsidR="00377891" w:rsidRDefault="00377891" w:rsidP="00D30F3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Portanto, sugerimos a possibilidade de rever Decreto </w:t>
      </w:r>
      <w:proofErr w:type="gramStart"/>
      <w:r>
        <w:rPr>
          <w:rFonts w:ascii="Arial" w:hAnsi="Arial" w:cs="Arial"/>
        </w:rPr>
        <w:t>Municipal  que</w:t>
      </w:r>
      <w:proofErr w:type="gramEnd"/>
      <w:r>
        <w:rPr>
          <w:rFonts w:ascii="Arial" w:hAnsi="Arial" w:cs="Arial"/>
        </w:rPr>
        <w:t xml:space="preserve"> estabelece o zoneamento desse local, afim de que os estabelecimentos estejam dentro da legalidade.</w:t>
      </w:r>
      <w:bookmarkStart w:id="0" w:name="_GoBack"/>
      <w:bookmarkEnd w:id="0"/>
    </w:p>
    <w:p w:rsidR="00F66219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219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219" w:rsidRPr="00C355D1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D30F3E">
        <w:rPr>
          <w:rFonts w:ascii="Arial" w:hAnsi="Arial" w:cs="Arial"/>
          <w:sz w:val="24"/>
          <w:szCs w:val="24"/>
        </w:rPr>
        <w:t xml:space="preserve">enário “Dr. Tancredo </w:t>
      </w:r>
      <w:r w:rsidR="00377891">
        <w:rPr>
          <w:rFonts w:ascii="Arial" w:hAnsi="Arial" w:cs="Arial"/>
          <w:sz w:val="24"/>
          <w:szCs w:val="24"/>
        </w:rPr>
        <w:t>Neves”, em 27 de 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0F3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CE" w:rsidRDefault="006202CE">
      <w:r>
        <w:separator/>
      </w:r>
    </w:p>
  </w:endnote>
  <w:endnote w:type="continuationSeparator" w:id="0">
    <w:p w:rsidR="006202CE" w:rsidRDefault="0062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CE" w:rsidRDefault="006202CE">
      <w:r>
        <w:separator/>
      </w:r>
    </w:p>
  </w:footnote>
  <w:footnote w:type="continuationSeparator" w:id="0">
    <w:p w:rsidR="006202CE" w:rsidRDefault="0062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202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0cdaaa722348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071C0"/>
    <w:rsid w:val="001B478A"/>
    <w:rsid w:val="001D1394"/>
    <w:rsid w:val="0024345F"/>
    <w:rsid w:val="0025607A"/>
    <w:rsid w:val="00283A6F"/>
    <w:rsid w:val="0033648A"/>
    <w:rsid w:val="00377891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202CE"/>
    <w:rsid w:val="006A77E1"/>
    <w:rsid w:val="006D359D"/>
    <w:rsid w:val="00705ABB"/>
    <w:rsid w:val="009A4DF9"/>
    <w:rsid w:val="009F196D"/>
    <w:rsid w:val="00A71CAF"/>
    <w:rsid w:val="00A9035B"/>
    <w:rsid w:val="00AB71D1"/>
    <w:rsid w:val="00AE0415"/>
    <w:rsid w:val="00AE04E1"/>
    <w:rsid w:val="00AE702A"/>
    <w:rsid w:val="00BC2F65"/>
    <w:rsid w:val="00BE323B"/>
    <w:rsid w:val="00BF05E3"/>
    <w:rsid w:val="00BF1A41"/>
    <w:rsid w:val="00C355D1"/>
    <w:rsid w:val="00C74247"/>
    <w:rsid w:val="00C84F71"/>
    <w:rsid w:val="00CD613B"/>
    <w:rsid w:val="00D152D7"/>
    <w:rsid w:val="00D26CB3"/>
    <w:rsid w:val="00D30F3E"/>
    <w:rsid w:val="00E17966"/>
    <w:rsid w:val="00E903BB"/>
    <w:rsid w:val="00EB7D7D"/>
    <w:rsid w:val="00EC3AB7"/>
    <w:rsid w:val="00F006C1"/>
    <w:rsid w:val="00F16623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380C3CB3-F0B4-4905-8621-D36CCC1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ed9ff8e-6107-4fc0-bd70-40b3bce0f74a.png" Id="R265390e9961e4e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ed9ff8e-6107-4fc0-bd70-40b3bce0f74a.png" Id="Rbf0cdaaa722348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13</cp:revision>
  <cp:lastPrinted>2013-01-24T12:50:00Z</cp:lastPrinted>
  <dcterms:created xsi:type="dcterms:W3CDTF">2013-02-10T18:45:00Z</dcterms:created>
  <dcterms:modified xsi:type="dcterms:W3CDTF">2017-01-27T14:35:00Z</dcterms:modified>
</cp:coreProperties>
</file>