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1A19E1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9E1">
        <w:rPr>
          <w:rFonts w:ascii="Arial" w:hAnsi="Arial" w:cs="Arial"/>
          <w:color w:val="000000" w:themeColor="text1"/>
          <w:sz w:val="24"/>
          <w:szCs w:val="24"/>
        </w:rPr>
        <w:t>Requer informações acerca do cumprimento da Lei 3804 de 08 de Janeiro de 2016, que "dispõe sobre a divulgação da Rede de Apoio e Atendimento existente para mulheres vítimas de violência em SBO, através de cartazes, folder, site, rádio oficial da Prefeitura, unidades de saúde e Prontos Socorros do município.</w:t>
      </w:r>
      <w:proofErr w:type="gramStart"/>
      <w:r w:rsidRPr="001A19E1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End"/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555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36555">
        <w:rPr>
          <w:rFonts w:ascii="Arial" w:hAnsi="Arial" w:cs="Arial"/>
          <w:color w:val="000000" w:themeColor="text1"/>
        </w:rPr>
        <w:t xml:space="preserve">CONSIDERANDO </w:t>
      </w:r>
      <w:r w:rsidR="001A19E1" w:rsidRPr="001A19E1">
        <w:rPr>
          <w:rFonts w:ascii="Arial" w:hAnsi="Arial" w:cs="Arial"/>
          <w:color w:val="000000" w:themeColor="text1"/>
        </w:rPr>
        <w:t>que a Lei 3804 de 08 de Janeiro de 2016 contados 120 dias apos a sua publicação, está de fato em vigor desde o dia 08 de Maio de 2016 e pelo texto aprovado tem por objetivo auxiliar no atendimento a</w:t>
      </w:r>
      <w:r w:rsidR="001A19E1">
        <w:rPr>
          <w:rFonts w:ascii="Arial" w:hAnsi="Arial" w:cs="Arial"/>
          <w:color w:val="000000" w:themeColor="text1"/>
        </w:rPr>
        <w:t>s mulheres vítimas de violência</w:t>
      </w:r>
      <w:r w:rsidR="00D36555">
        <w:rPr>
          <w:rFonts w:ascii="Arial" w:hAnsi="Arial" w:cs="Arial"/>
          <w:color w:val="000000" w:themeColor="text1"/>
        </w:rPr>
        <w:t>;</w:t>
      </w:r>
    </w:p>
    <w:p w:rsidR="00D36555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CONSIDERANDO </w:t>
      </w:r>
      <w:r w:rsidR="001A19E1" w:rsidRPr="001A19E1">
        <w:rPr>
          <w:rFonts w:ascii="Arial" w:hAnsi="Arial" w:cs="Arial"/>
          <w:color w:val="000000" w:themeColor="text1"/>
        </w:rPr>
        <w:t xml:space="preserve">que temos em nossa cidade um Conselho Municipal da Mulher extremamente atuante e que está inteiramente </w:t>
      </w:r>
      <w:proofErr w:type="gramStart"/>
      <w:r w:rsidR="001A19E1" w:rsidRPr="001A19E1">
        <w:rPr>
          <w:rFonts w:ascii="Arial" w:hAnsi="Arial" w:cs="Arial"/>
          <w:color w:val="000000" w:themeColor="text1"/>
        </w:rPr>
        <w:t>a</w:t>
      </w:r>
      <w:proofErr w:type="gramEnd"/>
      <w:r w:rsidR="001A19E1" w:rsidRPr="001A19E1">
        <w:rPr>
          <w:rFonts w:ascii="Arial" w:hAnsi="Arial" w:cs="Arial"/>
          <w:color w:val="000000" w:themeColor="text1"/>
        </w:rPr>
        <w:t xml:space="preserve"> disposição para auxiliar a Prefeitura através de parceria para a implementação</w:t>
      </w:r>
      <w:r w:rsidR="001A19E1">
        <w:rPr>
          <w:rFonts w:ascii="Arial" w:hAnsi="Arial" w:cs="Arial"/>
          <w:color w:val="000000" w:themeColor="text1"/>
        </w:rPr>
        <w:t xml:space="preserve"> desta Lei de fato</w:t>
      </w:r>
      <w:r>
        <w:rPr>
          <w:rFonts w:ascii="Arial" w:hAnsi="Arial" w:cs="Arial"/>
          <w:color w:val="000000" w:themeColor="text1"/>
        </w:rPr>
        <w:t xml:space="preserve">; </w:t>
      </w:r>
    </w:p>
    <w:p w:rsidR="00D36555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</w:p>
    <w:p w:rsidR="00DF6112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3207DC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E1" w:rsidRDefault="001A19E1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02ED3">
        <w:rPr>
          <w:rFonts w:ascii="Arial" w:hAnsi="Arial" w:cs="Arial"/>
          <w:sz w:val="24"/>
          <w:szCs w:val="24"/>
        </w:rPr>
        <w:t xml:space="preserve"> </w:t>
      </w:r>
      <w:r w:rsidRPr="001A19E1">
        <w:rPr>
          <w:rFonts w:ascii="Arial" w:hAnsi="Arial" w:cs="Arial"/>
          <w:sz w:val="24"/>
          <w:szCs w:val="24"/>
        </w:rPr>
        <w:t>Esta Lei está sendo cumprida na prática e n</w:t>
      </w:r>
      <w:r>
        <w:rPr>
          <w:rFonts w:ascii="Arial" w:hAnsi="Arial" w:cs="Arial"/>
          <w:sz w:val="24"/>
          <w:szCs w:val="24"/>
        </w:rPr>
        <w:t xml:space="preserve">ão ficando unicamente no papel </w:t>
      </w:r>
      <w:r w:rsidR="003207DC">
        <w:rPr>
          <w:rFonts w:ascii="Arial" w:hAnsi="Arial" w:cs="Arial"/>
          <w:sz w:val="24"/>
          <w:szCs w:val="24"/>
        </w:rPr>
        <w:t>?</w:t>
      </w:r>
    </w:p>
    <w:p w:rsidR="003207DC" w:rsidRPr="00E72287" w:rsidRDefault="003207DC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6112" w:rsidRPr="00E72287" w:rsidRDefault="00DF6112" w:rsidP="001A19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</w:t>
      </w:r>
      <w:r w:rsidR="005777DC">
        <w:rPr>
          <w:rFonts w:ascii="Arial" w:hAnsi="Arial" w:cs="Arial"/>
          <w:color w:val="333333"/>
          <w:lang w:val="pt-PT"/>
        </w:rPr>
        <w:t xml:space="preserve"> </w:t>
      </w:r>
      <w:r w:rsidR="001A19E1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063DC4">
        <w:rPr>
          <w:rFonts w:ascii="Arial" w:hAnsi="Arial" w:cs="Arial"/>
          <w:color w:val="333333"/>
          <w:lang w:val="pt-PT"/>
        </w:rPr>
        <w:t>2</w:t>
      </w:r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  <w:lang w:val="pt-PT"/>
        </w:rPr>
        <w:t>Caso a resposta seja positiva, favor especificar as ações concretas realizadas.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36555" w:rsidRDefault="001A19E1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9E1">
        <w:rPr>
          <w:rFonts w:ascii="Arial" w:hAnsi="Arial" w:cs="Arial"/>
          <w:color w:val="000000" w:themeColor="text1"/>
          <w:sz w:val="24"/>
          <w:szCs w:val="24"/>
        </w:rPr>
        <w:t>Em caso de resposta negativa, explicar o porque do não cumprimento da Lei e prazos e ações a serem realizadas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.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:rsidR="00D36555" w:rsidRDefault="00D36555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4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</w:rPr>
        <w:t>Os meios de comunicação e divulgação da Prefeitura Municipal, através da Rádio oficial e outras mídias, estão divulgando a referida Lei junto a população no sentido de aproximar a Rede de Apoio junto as mulheres vítimas de violência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3207DC" w:rsidRDefault="00EA47D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5</w:t>
      </w:r>
      <w:r w:rsidR="00D36555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</w:rPr>
        <w:t>Quais as ações efetivas de cidadania que estão sendo realizadas pelo município, de combate e apoio as mulheres vítimas e em situação de violência ?</w:t>
      </w:r>
    </w:p>
    <w:p w:rsidR="001A2E6B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6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</w:rPr>
        <w:t>Outras informações que assim julgar pertinentes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3DC4" w:rsidRDefault="00002ED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:rsidR="003207DC" w:rsidRPr="00EA47D3" w:rsidRDefault="003207DC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EC328E" w:rsidRDefault="006877E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  <w:r w:rsidR="00EA47D3" w:rsidRPr="009A2A06">
        <w:rPr>
          <w:rFonts w:ascii="Arial" w:hAnsi="Arial" w:cs="Arial"/>
          <w:color w:val="000000" w:themeColor="text1"/>
          <w:sz w:val="24"/>
          <w:szCs w:val="24"/>
        </w:rPr>
        <w:t xml:space="preserve">Desde quando 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 xml:space="preserve">aprovado </w:t>
      </w:r>
      <w:r w:rsidR="00EC328E" w:rsidRPr="00EC328E">
        <w:rPr>
          <w:rFonts w:ascii="Arial" w:hAnsi="Arial" w:cs="Arial"/>
          <w:color w:val="000000" w:themeColor="text1"/>
          <w:sz w:val="24"/>
          <w:szCs w:val="24"/>
        </w:rPr>
        <w:t>a Lei 3804 de 08 de Janeiro de 2016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47D3" w:rsidRPr="009A2A06">
        <w:rPr>
          <w:rFonts w:ascii="Arial" w:hAnsi="Arial" w:cs="Arial"/>
          <w:color w:val="000000" w:themeColor="text1"/>
          <w:sz w:val="24"/>
          <w:szCs w:val="24"/>
        </w:rPr>
        <w:t xml:space="preserve">somos cobrados pelos 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>munícipes</w:t>
      </w:r>
      <w:r w:rsidR="00EA4308">
        <w:rPr>
          <w:rFonts w:ascii="Arial" w:hAnsi="Arial" w:cs="Arial"/>
          <w:color w:val="000000" w:themeColor="text1"/>
          <w:sz w:val="24"/>
          <w:szCs w:val="24"/>
        </w:rPr>
        <w:t xml:space="preserve"> de ambos os sexos que </w:t>
      </w:r>
      <w:r w:rsidR="001C22CC" w:rsidRPr="00EC328E">
        <w:rPr>
          <w:rFonts w:ascii="Arial" w:hAnsi="Arial" w:cs="Arial"/>
          <w:color w:val="000000" w:themeColor="text1"/>
          <w:sz w:val="24"/>
          <w:szCs w:val="24"/>
        </w:rPr>
        <w:t>estão</w:t>
      </w:r>
      <w:r w:rsidR="00EC328E" w:rsidRPr="00EC32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22CC" w:rsidRPr="00EC328E">
        <w:rPr>
          <w:rFonts w:ascii="Arial" w:hAnsi="Arial" w:cs="Arial"/>
          <w:color w:val="000000" w:themeColor="text1"/>
          <w:sz w:val="24"/>
          <w:szCs w:val="24"/>
        </w:rPr>
        <w:t>envolvidos</w:t>
      </w:r>
      <w:r w:rsidR="00EC328E" w:rsidRPr="00EC328E">
        <w:rPr>
          <w:rFonts w:ascii="Arial" w:hAnsi="Arial" w:cs="Arial"/>
          <w:color w:val="000000" w:themeColor="text1"/>
          <w:sz w:val="24"/>
          <w:szCs w:val="24"/>
        </w:rPr>
        <w:t xml:space="preserve"> integralmente como outro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>s</w:t>
      </w:r>
      <w:r w:rsidR="00EC328E" w:rsidRPr="00EC328E">
        <w:rPr>
          <w:rFonts w:ascii="Arial" w:hAnsi="Arial" w:cs="Arial"/>
          <w:color w:val="000000" w:themeColor="text1"/>
          <w:sz w:val="24"/>
          <w:szCs w:val="24"/>
        </w:rPr>
        <w:t xml:space="preserve"> significante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>s</w:t>
      </w:r>
      <w:r w:rsidR="00EC328E" w:rsidRPr="00EC328E">
        <w:rPr>
          <w:rFonts w:ascii="Arial" w:hAnsi="Arial" w:cs="Arial"/>
          <w:color w:val="000000" w:themeColor="text1"/>
          <w:sz w:val="24"/>
          <w:szCs w:val="24"/>
        </w:rPr>
        <w:t xml:space="preserve"> na vida das vítimas. </w:t>
      </w:r>
      <w:r w:rsidR="00EC32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C328E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R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>eferente ao atendimento à mulher em situação de violência doméstica se constata que historicamente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>quanto a estas situações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 xml:space="preserve">, ou seja, a </w:t>
      </w:r>
      <w:r w:rsidR="00296658" w:rsidRPr="00296658">
        <w:rPr>
          <w:rFonts w:ascii="Arial" w:hAnsi="Arial" w:cs="Arial"/>
          <w:color w:val="000000" w:themeColor="text1"/>
          <w:sz w:val="24"/>
          <w:szCs w:val="24"/>
        </w:rPr>
        <w:t xml:space="preserve">nós cabe </w:t>
      </w:r>
      <w:proofErr w:type="gramStart"/>
      <w:r w:rsidR="00296658" w:rsidRPr="00296658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296658" w:rsidRPr="00296658">
        <w:rPr>
          <w:rFonts w:ascii="Arial" w:hAnsi="Arial" w:cs="Arial"/>
          <w:color w:val="000000" w:themeColor="text1"/>
          <w:sz w:val="24"/>
          <w:szCs w:val="24"/>
        </w:rPr>
        <w:t xml:space="preserve"> reflexão para a ação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>, assim</w:t>
      </w:r>
      <w:r w:rsidR="00296658" w:rsidRPr="00296658">
        <w:t xml:space="preserve"> 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>podemos contribuir nessa luta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C22CC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Enfim, a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 xml:space="preserve"> realidade da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 xml:space="preserve"> mulher</w:t>
      </w: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 xml:space="preserve"> barbarense não é diferente da realidade de muitas outras, e é por isso que, acreditamos 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>que</w:t>
      </w:r>
      <w:r w:rsidR="00EA4308">
        <w:rPr>
          <w:rFonts w:ascii="Arial" w:hAnsi="Arial" w:cs="Arial"/>
          <w:color w:val="000000" w:themeColor="text1"/>
          <w:sz w:val="24"/>
          <w:szCs w:val="24"/>
        </w:rPr>
        <w:t xml:space="preserve"> seja 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 xml:space="preserve">necessária </w:t>
      </w:r>
      <w:r w:rsidRPr="001C22CC">
        <w:rPr>
          <w:rFonts w:ascii="Arial" w:hAnsi="Arial" w:cs="Arial"/>
          <w:color w:val="000000" w:themeColor="text1"/>
          <w:sz w:val="24"/>
          <w:szCs w:val="24"/>
        </w:rPr>
        <w:t>a informação como um dos fatores que pode contribuir na erradicação da violência contra a mulher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 xml:space="preserve">, não só neste município, </w:t>
      </w:r>
      <w:r w:rsidR="00EA4308">
        <w:rPr>
          <w:rFonts w:ascii="Arial" w:hAnsi="Arial" w:cs="Arial"/>
          <w:color w:val="000000" w:themeColor="text1"/>
          <w:sz w:val="24"/>
          <w:szCs w:val="24"/>
        </w:rPr>
        <w:t xml:space="preserve">mas 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 xml:space="preserve">neste país, </w:t>
      </w:r>
      <w:r w:rsidR="00EA4308">
        <w:rPr>
          <w:rFonts w:ascii="Arial" w:hAnsi="Arial" w:cs="Arial"/>
          <w:color w:val="000000" w:themeColor="text1"/>
          <w:sz w:val="24"/>
          <w:szCs w:val="24"/>
        </w:rPr>
        <w:t>e n</w:t>
      </w:r>
      <w:r w:rsidR="00296658">
        <w:rPr>
          <w:rFonts w:ascii="Arial" w:hAnsi="Arial" w:cs="Arial"/>
          <w:color w:val="000000" w:themeColor="text1"/>
          <w:sz w:val="24"/>
          <w:szCs w:val="24"/>
        </w:rPr>
        <w:t>o mundo todo.</w:t>
      </w:r>
    </w:p>
    <w:p w:rsidR="001C22CC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EA47D3">
        <w:rPr>
          <w:rFonts w:ascii="Arial" w:hAnsi="Arial" w:cs="Arial"/>
          <w:sz w:val="24"/>
          <w:szCs w:val="24"/>
        </w:rPr>
        <w:t xml:space="preserve">ário “Dr. </w:t>
      </w:r>
      <w:r w:rsidR="00063DC4">
        <w:rPr>
          <w:rFonts w:ascii="Arial" w:hAnsi="Arial" w:cs="Arial"/>
          <w:sz w:val="24"/>
          <w:szCs w:val="24"/>
        </w:rPr>
        <w:t>Tancredo Neves”, em 2</w:t>
      </w:r>
      <w:r w:rsidR="001A19E1">
        <w:rPr>
          <w:rFonts w:ascii="Arial" w:hAnsi="Arial" w:cs="Arial"/>
          <w:sz w:val="24"/>
          <w:szCs w:val="24"/>
        </w:rPr>
        <w:t>5</w:t>
      </w:r>
      <w:r w:rsidR="00171A55">
        <w:rPr>
          <w:rFonts w:ascii="Arial" w:hAnsi="Arial" w:cs="Arial"/>
          <w:sz w:val="24"/>
          <w:szCs w:val="24"/>
        </w:rPr>
        <w:t xml:space="preserve"> de </w:t>
      </w:r>
      <w:r w:rsidR="001A19E1">
        <w:rPr>
          <w:rFonts w:ascii="Arial" w:hAnsi="Arial" w:cs="Arial"/>
          <w:sz w:val="24"/>
          <w:szCs w:val="24"/>
        </w:rPr>
        <w:t>janei</w:t>
      </w:r>
      <w:r w:rsidR="00171A55">
        <w:rPr>
          <w:rFonts w:ascii="Arial" w:hAnsi="Arial" w:cs="Arial"/>
          <w:sz w:val="24"/>
          <w:szCs w:val="24"/>
        </w:rPr>
        <w:t>ro de 201</w:t>
      </w:r>
      <w:r w:rsidR="001A19E1">
        <w:rPr>
          <w:rFonts w:ascii="Arial" w:hAnsi="Arial" w:cs="Arial"/>
          <w:sz w:val="24"/>
          <w:szCs w:val="24"/>
        </w:rPr>
        <w:t>7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sectPr w:rsidR="00EB01A1" w:rsidRPr="000333C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4A06D" wp14:editId="77FB40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74718" wp14:editId="4F9F4B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EEC9C" wp14:editId="0257F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e17bf0eb7f45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02ED3"/>
    <w:rsid w:val="00017A84"/>
    <w:rsid w:val="000333CA"/>
    <w:rsid w:val="0003652A"/>
    <w:rsid w:val="00042FA5"/>
    <w:rsid w:val="00063DC4"/>
    <w:rsid w:val="000649F4"/>
    <w:rsid w:val="000744AF"/>
    <w:rsid w:val="00084122"/>
    <w:rsid w:val="0008416C"/>
    <w:rsid w:val="000A6CF0"/>
    <w:rsid w:val="000B077B"/>
    <w:rsid w:val="000B6920"/>
    <w:rsid w:val="000C3D4A"/>
    <w:rsid w:val="000C4059"/>
    <w:rsid w:val="000D3DE6"/>
    <w:rsid w:val="000F1AD4"/>
    <w:rsid w:val="000F5451"/>
    <w:rsid w:val="000F7F46"/>
    <w:rsid w:val="0011564C"/>
    <w:rsid w:val="00171A55"/>
    <w:rsid w:val="001A19E1"/>
    <w:rsid w:val="001A2E6B"/>
    <w:rsid w:val="001B478A"/>
    <w:rsid w:val="001C22CC"/>
    <w:rsid w:val="001D1394"/>
    <w:rsid w:val="00201B25"/>
    <w:rsid w:val="00216F7F"/>
    <w:rsid w:val="002335DA"/>
    <w:rsid w:val="00296658"/>
    <w:rsid w:val="00296E4B"/>
    <w:rsid w:val="002A6B32"/>
    <w:rsid w:val="002C67D5"/>
    <w:rsid w:val="002E36D9"/>
    <w:rsid w:val="003207DC"/>
    <w:rsid w:val="003216F6"/>
    <w:rsid w:val="0033648A"/>
    <w:rsid w:val="003719E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44D5B"/>
    <w:rsid w:val="0045111B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877E7"/>
    <w:rsid w:val="006A3403"/>
    <w:rsid w:val="006E3730"/>
    <w:rsid w:val="00705ABB"/>
    <w:rsid w:val="00720C0D"/>
    <w:rsid w:val="00734139"/>
    <w:rsid w:val="00752511"/>
    <w:rsid w:val="00774E12"/>
    <w:rsid w:val="00783300"/>
    <w:rsid w:val="0079149C"/>
    <w:rsid w:val="007A253D"/>
    <w:rsid w:val="00830078"/>
    <w:rsid w:val="0088588D"/>
    <w:rsid w:val="008A3CD5"/>
    <w:rsid w:val="009176FC"/>
    <w:rsid w:val="0095401C"/>
    <w:rsid w:val="009A2A06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C6EFC"/>
    <w:rsid w:val="00AE702A"/>
    <w:rsid w:val="00B16B02"/>
    <w:rsid w:val="00BF1CCC"/>
    <w:rsid w:val="00CB384D"/>
    <w:rsid w:val="00CD613B"/>
    <w:rsid w:val="00CF7F49"/>
    <w:rsid w:val="00D26CB3"/>
    <w:rsid w:val="00D36555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A4308"/>
    <w:rsid w:val="00EA47D3"/>
    <w:rsid w:val="00EB01A1"/>
    <w:rsid w:val="00EB7D7D"/>
    <w:rsid w:val="00EC328E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de65a8-1933-4e11-bdaf-17b57150e39d.png" Id="R761cfac263d5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de65a8-1933-4e11-bdaf-17b57150e39d.png" Id="R30e17bf0eb7f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19</cp:revision>
  <cp:lastPrinted>2015-02-26T14:05:00Z</cp:lastPrinted>
  <dcterms:created xsi:type="dcterms:W3CDTF">2017-01-25T16:39:00Z</dcterms:created>
  <dcterms:modified xsi:type="dcterms:W3CDTF">2017-01-25T16:59:00Z</dcterms:modified>
</cp:coreProperties>
</file>