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na Rua </w:t>
      </w:r>
      <w:r w:rsidR="0085622C">
        <w:rPr>
          <w:rFonts w:ascii="Arial" w:hAnsi="Arial" w:cs="Arial"/>
          <w:sz w:val="24"/>
          <w:szCs w:val="24"/>
        </w:rPr>
        <w:t>Dionísio Silva</w:t>
      </w:r>
      <w:r w:rsidR="00AB7AC4">
        <w:rPr>
          <w:rFonts w:ascii="Arial" w:hAnsi="Arial" w:cs="Arial"/>
          <w:sz w:val="24"/>
          <w:szCs w:val="24"/>
        </w:rPr>
        <w:t xml:space="preserve">, no bairro </w:t>
      </w:r>
      <w:r w:rsidR="0085622C">
        <w:rPr>
          <w:rFonts w:ascii="Arial" w:hAnsi="Arial" w:cs="Arial"/>
          <w:sz w:val="24"/>
          <w:szCs w:val="24"/>
        </w:rPr>
        <w:t>Vila Rica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 xml:space="preserve">a roçagem e limpeza em área pública, localizada </w:t>
      </w:r>
      <w:r w:rsidR="0085622C">
        <w:rPr>
          <w:rFonts w:ascii="Arial" w:hAnsi="Arial" w:cs="Arial"/>
          <w:sz w:val="24"/>
          <w:szCs w:val="24"/>
        </w:rPr>
        <w:t xml:space="preserve">na </w:t>
      </w:r>
      <w:r w:rsidR="00AB7AC4">
        <w:rPr>
          <w:rFonts w:ascii="Arial" w:hAnsi="Arial" w:cs="Arial"/>
          <w:sz w:val="24"/>
          <w:szCs w:val="24"/>
        </w:rPr>
        <w:t xml:space="preserve">Rua </w:t>
      </w:r>
      <w:r w:rsidR="0085622C">
        <w:rPr>
          <w:rFonts w:ascii="Arial" w:hAnsi="Arial" w:cs="Arial"/>
          <w:sz w:val="24"/>
          <w:szCs w:val="24"/>
        </w:rPr>
        <w:t>Dionísio Silva</w:t>
      </w:r>
      <w:r w:rsidR="00AB7AC4">
        <w:rPr>
          <w:rFonts w:ascii="Arial" w:hAnsi="Arial" w:cs="Arial"/>
          <w:sz w:val="24"/>
          <w:szCs w:val="24"/>
        </w:rPr>
        <w:t xml:space="preserve">, no bairro </w:t>
      </w:r>
      <w:r w:rsidR="0085622C">
        <w:rPr>
          <w:rFonts w:ascii="Arial" w:hAnsi="Arial" w:cs="Arial"/>
          <w:sz w:val="24"/>
          <w:szCs w:val="24"/>
        </w:rPr>
        <w:t>Vila Rica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622C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5622C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5622C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562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5622C">
        <w:rPr>
          <w:rFonts w:ascii="Arial" w:hAnsi="Arial" w:cs="Arial"/>
          <w:b/>
          <w:sz w:val="24"/>
          <w:szCs w:val="24"/>
        </w:rPr>
        <w:t>Isac</w:t>
      </w:r>
      <w:proofErr w:type="spellEnd"/>
      <w:r w:rsidR="0085622C">
        <w:rPr>
          <w:rFonts w:ascii="Arial" w:hAnsi="Arial" w:cs="Arial"/>
          <w:b/>
          <w:sz w:val="24"/>
          <w:szCs w:val="24"/>
        </w:rPr>
        <w:t xml:space="preserve"> Morotista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b6a35ddb4443b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5622C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b6a561-00e2-4f07-ba3a-a2e50874f523.png" Id="R4be61eb43ae642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b6a561-00e2-4f07-ba3a-a2e50874f523.png" Id="R88b6a35ddb4443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2017-01-19T17:51:00Z</dcterms:created>
  <dcterms:modified xsi:type="dcterms:W3CDTF">2017-01-19T17:51:00Z</dcterms:modified>
</cp:coreProperties>
</file>