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08D9" w14:textId="77777777" w:rsidR="000D7A8B" w:rsidRDefault="000D7A8B" w:rsidP="000D7A8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PROJETO DE RESOLUÇÃO Nº $NUMERO$/$ANO$</w:t>
      </w:r>
    </w:p>
    <w:p w14:paraId="74B3447F" w14:textId="77777777" w:rsidR="000D7A8B" w:rsidRDefault="000D7A8B" w:rsidP="000D7A8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C57A9E9" w14:textId="77777777" w:rsidR="000D7A8B" w:rsidRDefault="000D7A8B" w:rsidP="000D7A8B">
      <w:pPr>
        <w:jc w:val="center"/>
        <w:rPr>
          <w:rFonts w:ascii="Arial" w:hAnsi="Arial" w:cs="Arial"/>
          <w:sz w:val="24"/>
          <w:szCs w:val="24"/>
        </w:rPr>
      </w:pPr>
    </w:p>
    <w:p w14:paraId="6A1E072A" w14:textId="77777777" w:rsidR="000D7A8B" w:rsidRDefault="000D7A8B" w:rsidP="000D7A8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Altera a redação do Art. 63 da Resolução nº 08, de 29 de junho de 1992 - Regimento Interno da Câmara Municipal, na forma que se especifica. </w:t>
      </w:r>
    </w:p>
    <w:p w14:paraId="1D05C6F4" w14:textId="77777777" w:rsidR="000D7A8B" w:rsidRDefault="000D7A8B" w:rsidP="000D7A8B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14:paraId="01AE3950" w14:textId="77777777" w:rsidR="000D7A8B" w:rsidRDefault="000D7A8B" w:rsidP="000D7A8B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Vereador José da Silva.</w:t>
      </w:r>
    </w:p>
    <w:p w14:paraId="13D96E28" w14:textId="77777777" w:rsidR="000D7A8B" w:rsidRDefault="000D7A8B" w:rsidP="000D7A8B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14:paraId="1763C1F0" w14:textId="77777777" w:rsidR="000D7A8B" w:rsidRDefault="000D7A8B" w:rsidP="000D7A8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913D0A7" w14:textId="28D244F8" w:rsidR="000D7A8B" w:rsidRDefault="00F23BF0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MONARO</w:t>
      </w:r>
      <w:r w:rsidR="000D7A8B">
        <w:rPr>
          <w:rFonts w:ascii="Arial" w:hAnsi="Arial" w:cs="Arial"/>
          <w:sz w:val="24"/>
          <w:szCs w:val="24"/>
        </w:rPr>
        <w:t>,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Resolução:</w:t>
      </w:r>
    </w:p>
    <w:p w14:paraId="383886E9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B9C763A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 O Art. 63 da Resolução nº 08, de 29 de junho de 1992, passa a viger com a seguinte redação:</w:t>
      </w:r>
    </w:p>
    <w:p w14:paraId="6C708A40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474AAC4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“ARTIGO 63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A Ordem do Dia será organizada pelo Presidente, colocadas em primeiro lugar as proposições em regime de urgência, seguidas pelas proposituras em regime de prioridade”.</w:t>
      </w:r>
    </w:p>
    <w:p w14:paraId="7AC8023B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60A9A40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 Esta Resolução</w:t>
      </w:r>
      <w:r>
        <w:t xml:space="preserve"> </w:t>
      </w:r>
      <w:r>
        <w:rPr>
          <w:rFonts w:ascii="Arial" w:hAnsi="Arial" w:cs="Arial"/>
          <w:sz w:val="24"/>
          <w:szCs w:val="24"/>
        </w:rPr>
        <w:t>entra em vigor na data de sua publicação, revogadas as disposições em contrário.</w:t>
      </w:r>
    </w:p>
    <w:p w14:paraId="3FCC7D2A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2EA8E06" w14:textId="77777777" w:rsidR="000D7A8B" w:rsidRDefault="000D7A8B" w:rsidP="000D7A8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27 de fevereiro de 2.009.</w:t>
      </w:r>
    </w:p>
    <w:p w14:paraId="1B5746E3" w14:textId="77777777" w:rsidR="000D7A8B" w:rsidRDefault="000D7A8B" w:rsidP="000D7A8B">
      <w:pPr>
        <w:ind w:firstLine="1440"/>
        <w:rPr>
          <w:rFonts w:ascii="Arial" w:hAnsi="Arial" w:cs="Arial"/>
          <w:sz w:val="24"/>
          <w:szCs w:val="24"/>
        </w:rPr>
      </w:pPr>
    </w:p>
    <w:p w14:paraId="7E47299C" w14:textId="77777777" w:rsidR="000D7A8B" w:rsidRDefault="000D7A8B" w:rsidP="000D7A8B">
      <w:pPr>
        <w:ind w:firstLine="1440"/>
        <w:rPr>
          <w:rFonts w:ascii="Arial" w:hAnsi="Arial" w:cs="Arial"/>
          <w:sz w:val="24"/>
          <w:szCs w:val="24"/>
        </w:rPr>
      </w:pPr>
    </w:p>
    <w:p w14:paraId="0B1439E4" w14:textId="77777777" w:rsidR="000D7A8B" w:rsidRDefault="000D7A8B" w:rsidP="000D7A8B">
      <w:pPr>
        <w:ind w:firstLine="1440"/>
        <w:rPr>
          <w:rFonts w:ascii="Arial" w:hAnsi="Arial" w:cs="Arial"/>
          <w:sz w:val="24"/>
          <w:szCs w:val="24"/>
        </w:rPr>
      </w:pPr>
    </w:p>
    <w:p w14:paraId="21FD88D1" w14:textId="77777777" w:rsidR="000D7A8B" w:rsidRDefault="000D7A8B" w:rsidP="000D7A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da Silva</w:t>
      </w:r>
    </w:p>
    <w:p w14:paraId="16767B1E" w14:textId="77777777" w:rsidR="000D7A8B" w:rsidRDefault="000D7A8B" w:rsidP="000D7A8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14:paraId="5A5DE26C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C42FBC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7682BB8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2620550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572B53D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9FC391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81E8CC9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70BBF47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8B5F2D7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731F91A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32E0981" w14:textId="77777777" w:rsidR="000D7A8B" w:rsidRDefault="000D7A8B" w:rsidP="000D7A8B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 X P O S I Ç Ã O    D E    M O T I V O S</w:t>
      </w:r>
    </w:p>
    <w:p w14:paraId="382F500A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1E4FA0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E1653F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Projeto tem por finalidade modificar a redação do Art. 63 do Regimento Interno deste Poder Legislativo, motivo de diversas questionamentos sobre a correta sequência de votação dos Projetos relacionados na pauta da Ordem do Dia.</w:t>
      </w:r>
    </w:p>
    <w:p w14:paraId="2CF5FD9A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40EBD02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certeza de contar com o apoio dos nobres pares, uma vez que presente projeto tem somente o objetivo de promover, além de agilidade, a cessação das “acaloradas” discussões que apenas atrapalham o desenvolvimento das Sessões, submeto o presente Projeto à apreciação desta Casa para que, após regular tramitação, seja aprovado e alcance seus objetivos.</w:t>
      </w:r>
    </w:p>
    <w:p w14:paraId="7475DB2D" w14:textId="77777777"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8664B73" w14:textId="77777777" w:rsidR="000D7A8B" w:rsidRDefault="000D7A8B" w:rsidP="000D7A8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27 de fevereiro de 2.009.</w:t>
      </w:r>
    </w:p>
    <w:p w14:paraId="37696F97" w14:textId="77777777" w:rsidR="000D7A8B" w:rsidRDefault="000D7A8B" w:rsidP="000D7A8B">
      <w:pPr>
        <w:ind w:firstLine="1440"/>
        <w:rPr>
          <w:rFonts w:ascii="Arial" w:hAnsi="Arial" w:cs="Arial"/>
          <w:sz w:val="24"/>
          <w:szCs w:val="24"/>
        </w:rPr>
      </w:pPr>
    </w:p>
    <w:p w14:paraId="62EAD483" w14:textId="77777777" w:rsidR="000D7A8B" w:rsidRDefault="000D7A8B" w:rsidP="000D7A8B">
      <w:pPr>
        <w:ind w:firstLine="1440"/>
        <w:rPr>
          <w:rFonts w:ascii="Arial" w:hAnsi="Arial" w:cs="Arial"/>
          <w:sz w:val="24"/>
          <w:szCs w:val="24"/>
        </w:rPr>
      </w:pPr>
    </w:p>
    <w:p w14:paraId="65E78B91" w14:textId="77777777" w:rsidR="000D7A8B" w:rsidRDefault="000D7A8B" w:rsidP="000D7A8B">
      <w:pPr>
        <w:ind w:firstLine="1440"/>
        <w:rPr>
          <w:rFonts w:ascii="Arial" w:hAnsi="Arial" w:cs="Arial"/>
          <w:sz w:val="24"/>
          <w:szCs w:val="24"/>
        </w:rPr>
      </w:pPr>
    </w:p>
    <w:p w14:paraId="7EE21BAE" w14:textId="77777777" w:rsidR="000D7A8B" w:rsidRDefault="000D7A8B" w:rsidP="000D7A8B">
      <w:pPr>
        <w:ind w:firstLine="1440"/>
        <w:rPr>
          <w:rFonts w:ascii="Arial" w:hAnsi="Arial" w:cs="Arial"/>
          <w:sz w:val="24"/>
          <w:szCs w:val="24"/>
        </w:rPr>
      </w:pPr>
    </w:p>
    <w:p w14:paraId="434CD287" w14:textId="77777777" w:rsidR="000D7A8B" w:rsidRDefault="000D7A8B" w:rsidP="000D7A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da Silva</w:t>
      </w:r>
    </w:p>
    <w:p w14:paraId="753569AB" w14:textId="77777777" w:rsidR="000D7A8B" w:rsidRDefault="000D7A8B" w:rsidP="000D7A8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14:paraId="1D23C327" w14:textId="77777777"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62FD4" w14:textId="77777777" w:rsidR="00F504A8" w:rsidRDefault="00F504A8">
      <w:r>
        <w:separator/>
      </w:r>
    </w:p>
  </w:endnote>
  <w:endnote w:type="continuationSeparator" w:id="0">
    <w:p w14:paraId="682E8459" w14:textId="77777777" w:rsidR="00F504A8" w:rsidRDefault="00F5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FDDC" w14:textId="77777777" w:rsidR="00F504A8" w:rsidRDefault="00F504A8">
      <w:r>
        <w:separator/>
      </w:r>
    </w:p>
  </w:footnote>
  <w:footnote w:type="continuationSeparator" w:id="0">
    <w:p w14:paraId="742BF9D9" w14:textId="77777777" w:rsidR="00F504A8" w:rsidRDefault="00F5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F1B5" w14:textId="77777777" w:rsidR="0049057E" w:rsidRDefault="00000000">
    <w:pPr>
      <w:pStyle w:val="Cabealho"/>
    </w:pPr>
    <w:r>
      <w:rPr>
        <w:noProof/>
      </w:rPr>
      <w:pict w14:anchorId="2ECB35D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14:paraId="6349227F" w14:textId="77777777"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9659D9">
                  <w:rPr>
                    <w:rFonts w:ascii="Arial" w:hAnsi="Arial" w:cs="Arial"/>
                    <w:sz w:val="40"/>
                    <w:szCs w:val="40"/>
                  </w:rPr>
                  <w:t>d’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Oeste</w:t>
                </w:r>
              </w:p>
              <w:p w14:paraId="07BD3DC7" w14:textId="77777777"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 w14:anchorId="44DCBCF0">
        <v:shape id="_x0000_s1028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14:paraId="16D0238B" w14:textId="77777777" w:rsidR="00AE702A" w:rsidRDefault="00000000">
                <w:r>
                  <w:pict w14:anchorId="0A8CD18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C4F81"/>
    <w:rsid w:val="000D7A8B"/>
    <w:rsid w:val="001163A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659D9"/>
    <w:rsid w:val="009F196D"/>
    <w:rsid w:val="00A71CAF"/>
    <w:rsid w:val="00A9035B"/>
    <w:rsid w:val="00A926ED"/>
    <w:rsid w:val="00AE702A"/>
    <w:rsid w:val="00CD613B"/>
    <w:rsid w:val="00CF7F49"/>
    <w:rsid w:val="00D26CB3"/>
    <w:rsid w:val="00E35227"/>
    <w:rsid w:val="00E903BB"/>
    <w:rsid w:val="00EB7D7D"/>
    <w:rsid w:val="00EE7983"/>
    <w:rsid w:val="00F16623"/>
    <w:rsid w:val="00F23BF0"/>
    <w:rsid w:val="00F504A8"/>
    <w:rsid w:val="00F5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F4A351"/>
  <w15:docId w15:val="{1E7B36F3-E272-4EC1-8372-34C64EFD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0D7A8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3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Diretoria Legislativa</cp:lastModifiedBy>
  <cp:revision>5</cp:revision>
  <cp:lastPrinted>2013-01-24T12:50:00Z</cp:lastPrinted>
  <dcterms:created xsi:type="dcterms:W3CDTF">2014-01-14T16:57:00Z</dcterms:created>
  <dcterms:modified xsi:type="dcterms:W3CDTF">2023-01-16T14:36:00Z</dcterms:modified>
</cp:coreProperties>
</file>