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EB" w:rsidRDefault="007971EB">
      <w:bookmarkStart w:id="0" w:name="_GoBack"/>
      <w:bookmarkEnd w:id="0"/>
    </w:p>
    <w:p w:rsidR="007971EB" w:rsidRDefault="007971EB" w:rsidP="00CD53A7">
      <w:pPr>
        <w:pStyle w:val="Ttulo"/>
        <w:rPr>
          <w:szCs w:val="24"/>
        </w:rPr>
      </w:pPr>
      <w:r>
        <w:rPr>
          <w:szCs w:val="24"/>
        </w:rPr>
        <w:t>REQUERIMENTO Nº 826/09</w:t>
      </w:r>
    </w:p>
    <w:p w:rsidR="007971EB" w:rsidRDefault="007971EB" w:rsidP="00CD53A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971EB" w:rsidRDefault="007971EB" w:rsidP="00CD53A7">
      <w:pPr>
        <w:pStyle w:val="NormalWeb"/>
        <w:ind w:left="4248"/>
        <w:jc w:val="both"/>
      </w:pPr>
    </w:p>
    <w:p w:rsidR="007971EB" w:rsidRDefault="007971EB" w:rsidP="00CD53A7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de realizar operação tapa-buracos na Rua Timbiras, entre as Ruas Xavantes e Caiapós, no Jardim São Francisco I”.</w:t>
      </w:r>
    </w:p>
    <w:p w:rsidR="007971EB" w:rsidRDefault="007971EB" w:rsidP="00CD53A7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971EB" w:rsidRDefault="007971EB" w:rsidP="00CD53A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pelos moradores, solicitando providências quanto à </w:t>
      </w:r>
      <w:r w:rsidRPr="00EC4CF7">
        <w:rPr>
          <w:rFonts w:ascii="Bookman Old Style" w:hAnsi="Bookman Old Style"/>
          <w:sz w:val="24"/>
          <w:szCs w:val="24"/>
        </w:rPr>
        <w:t xml:space="preserve">possibilidade </w:t>
      </w:r>
      <w:r w:rsidRPr="00F73D47">
        <w:rPr>
          <w:rFonts w:ascii="Bookman Old Style" w:hAnsi="Bookman Old Style"/>
          <w:sz w:val="24"/>
          <w:szCs w:val="24"/>
        </w:rPr>
        <w:t>de realizar operação tapa-buracos na Rua Timbiras, entre as Ruas Xavantes e Caiapós, no Jardim São Francisco I</w:t>
      </w:r>
      <w:r>
        <w:rPr>
          <w:rFonts w:ascii="Bookman Old Style" w:hAnsi="Bookman Old Style"/>
          <w:sz w:val="24"/>
          <w:szCs w:val="24"/>
        </w:rPr>
        <w:t>,</w:t>
      </w:r>
    </w:p>
    <w:p w:rsidR="007971EB" w:rsidRDefault="007971EB" w:rsidP="00CD53A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já fizemos anteriormente a solicitação de recapeamento e devido a grande precariedade, solicitamos a operação tapa-buraco.</w:t>
      </w:r>
    </w:p>
    <w:p w:rsidR="007971EB" w:rsidRDefault="007971EB" w:rsidP="00CD53A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F73D47">
        <w:rPr>
          <w:rFonts w:ascii="Bookman Old Style" w:hAnsi="Bookman Old Style"/>
          <w:sz w:val="24"/>
          <w:szCs w:val="24"/>
        </w:rPr>
        <w:t>à possibilidade de realizar operação tapa-buracos na Rua Timbiras, entre as Ruas Xavantes e Caiapós, no Jardim São Francisco I</w:t>
      </w:r>
      <w:r>
        <w:rPr>
          <w:rFonts w:ascii="Bookman Old Style" w:hAnsi="Bookman Old Style"/>
          <w:sz w:val="24"/>
          <w:szCs w:val="24"/>
        </w:rPr>
        <w:t>.</w:t>
      </w:r>
    </w:p>
    <w:p w:rsidR="007971EB" w:rsidRDefault="007971EB" w:rsidP="00CD53A7">
      <w:pPr>
        <w:jc w:val="both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7971EB" w:rsidRDefault="007971EB" w:rsidP="00CD53A7">
      <w:pPr>
        <w:jc w:val="both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03 de abril de 2009.</w:t>
      </w:r>
    </w:p>
    <w:p w:rsidR="007971EB" w:rsidRDefault="007971EB" w:rsidP="00CD53A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7971EB" w:rsidRDefault="007971EB" w:rsidP="00CD53A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7971EB" w:rsidRDefault="007971EB" w:rsidP="00CD53A7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7971EB" w:rsidRDefault="007971EB" w:rsidP="00CD53A7">
      <w:pPr>
        <w:jc w:val="center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jc w:val="center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jc w:val="center"/>
        <w:rPr>
          <w:rFonts w:ascii="Bookman Old Style" w:hAnsi="Bookman Old Style"/>
          <w:sz w:val="24"/>
          <w:szCs w:val="24"/>
        </w:rPr>
      </w:pPr>
    </w:p>
    <w:p w:rsidR="007971EB" w:rsidRDefault="007971EB" w:rsidP="00CD53A7">
      <w:pPr>
        <w:pStyle w:val="Ttulo"/>
        <w:rPr>
          <w:szCs w:val="24"/>
        </w:rPr>
      </w:pPr>
    </w:p>
    <w:p w:rsidR="007971EB" w:rsidRDefault="007971EB" w:rsidP="00CD53A7">
      <w:pPr>
        <w:pStyle w:val="Ttulo"/>
        <w:rPr>
          <w:szCs w:val="24"/>
        </w:rPr>
      </w:pPr>
      <w:r>
        <w:rPr>
          <w:szCs w:val="24"/>
        </w:rPr>
        <w:lastRenderedPageBreak/>
        <w:t>REQUERIMENTO Nº 826/09</w:t>
      </w:r>
    </w:p>
    <w:p w:rsidR="007971EB" w:rsidRDefault="007971EB" w:rsidP="00CD53A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971EB" w:rsidRDefault="007971EB" w:rsidP="00CD53A7">
      <w:pPr>
        <w:jc w:val="center"/>
        <w:rPr>
          <w:rFonts w:ascii="Bookman Old Style" w:hAnsi="Bookman Old Style"/>
          <w:sz w:val="24"/>
          <w:szCs w:val="24"/>
        </w:rPr>
      </w:pPr>
    </w:p>
    <w:p w:rsidR="007971EB" w:rsidRPr="00680F9C" w:rsidRDefault="007971EB" w:rsidP="00CD53A7">
      <w:pPr>
        <w:pStyle w:val="NormalWeb"/>
        <w:jc w:val="center"/>
        <w:rPr>
          <w:rFonts w:ascii="Bookman Old Style" w:hAnsi="Bookman Old Style"/>
          <w:sz w:val="10"/>
          <w:szCs w:val="10"/>
        </w:rPr>
      </w:pPr>
      <w:r w:rsidRPr="00680F9C">
        <w:rPr>
          <w:rFonts w:ascii="Bookman Old Style" w:hAnsi="Bookman Old Style"/>
          <w:sz w:val="10"/>
          <w:szCs w:val="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pt;height:213pt">
            <v:imagedata r:id="rId6" o:title="26 02 09 deterioração Rua Timbiras (1)"/>
          </v:shape>
        </w:pict>
      </w:r>
    </w:p>
    <w:p w:rsidR="007971EB" w:rsidRDefault="007971EB" w:rsidP="00CD53A7">
      <w:pPr>
        <w:pStyle w:val="NormalWeb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de realizar operação tapa-buracos na Rua Timbiras, entre as Ruas Xavantes e Caiapós, no Jardim São Francisco I”.</w:t>
      </w:r>
    </w:p>
    <w:p w:rsidR="007971EB" w:rsidRPr="00680F9C" w:rsidRDefault="007971EB" w:rsidP="00CD53A7">
      <w:pPr>
        <w:pStyle w:val="NormalWeb"/>
        <w:jc w:val="center"/>
        <w:rPr>
          <w:rFonts w:ascii="Bookman Old Style" w:hAnsi="Bookman Old Style"/>
        </w:rPr>
      </w:pPr>
      <w:r w:rsidRPr="00680F9C">
        <w:rPr>
          <w:rFonts w:ascii="Bookman Old Style" w:hAnsi="Bookman Old Style"/>
        </w:rPr>
        <w:pict>
          <v:shape id="_x0000_i1026" type="#_x0000_t75" style="width:284pt;height:213pt">
            <v:imagedata r:id="rId7" o:title="26 02 09 deterioração Rua Timbiras (2)"/>
          </v:shape>
        </w:pict>
      </w:r>
    </w:p>
    <w:p w:rsidR="007971EB" w:rsidRDefault="007971EB" w:rsidP="00CD53A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03/4/2009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3A7" w:rsidRDefault="00CD53A7">
      <w:r>
        <w:separator/>
      </w:r>
    </w:p>
  </w:endnote>
  <w:endnote w:type="continuationSeparator" w:id="0">
    <w:p w:rsidR="00CD53A7" w:rsidRDefault="00CD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3A7" w:rsidRDefault="00CD53A7">
      <w:r>
        <w:separator/>
      </w:r>
    </w:p>
  </w:footnote>
  <w:footnote w:type="continuationSeparator" w:id="0">
    <w:p w:rsidR="00CD53A7" w:rsidRDefault="00CD5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D06C4"/>
    <w:rsid w:val="007971EB"/>
    <w:rsid w:val="009F196D"/>
    <w:rsid w:val="00A9035B"/>
    <w:rsid w:val="00CD53A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971EB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7971EB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