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D7" w:rsidRDefault="005730D7" w:rsidP="00902A43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973/09</w:t>
      </w:r>
    </w:p>
    <w:p w:rsidR="005730D7" w:rsidRDefault="005730D7" w:rsidP="00902A4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5730D7" w:rsidRDefault="005730D7" w:rsidP="00902A4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730D7" w:rsidRDefault="005730D7" w:rsidP="00902A43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</w:t>
      </w:r>
      <w:r w:rsidRPr="0064137B">
        <w:rPr>
          <w:rFonts w:ascii="Bookman Old Style" w:hAnsi="Bookman Old Style"/>
        </w:rPr>
        <w:t xml:space="preserve"> possibilidade </w:t>
      </w:r>
      <w:r>
        <w:rPr>
          <w:rFonts w:ascii="Bookman Old Style" w:hAnsi="Bookman Old Style"/>
        </w:rPr>
        <w:t>de oferecer cursos práticos no ramo de confecção industrial e atendimento ao público no comércio, através de convênio com os sindicatos correspondentes”.</w:t>
      </w:r>
    </w:p>
    <w:p w:rsidR="005730D7" w:rsidRDefault="005730D7" w:rsidP="00902A43">
      <w:pPr>
        <w:pStyle w:val="NormalWeb"/>
        <w:ind w:left="4248"/>
        <w:jc w:val="both"/>
      </w:pPr>
    </w:p>
    <w:p w:rsidR="005730D7" w:rsidRPr="007B4F2C" w:rsidRDefault="005730D7" w:rsidP="00902A4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64137B">
        <w:rPr>
          <w:rFonts w:ascii="Bookman Old Style" w:hAnsi="Bookman Old Style"/>
          <w:sz w:val="24"/>
          <w:szCs w:val="24"/>
        </w:rPr>
        <w:t xml:space="preserve">à possibilidade </w:t>
      </w:r>
      <w:r w:rsidRPr="007B4F2C">
        <w:rPr>
          <w:rFonts w:ascii="Bookman Old Style" w:hAnsi="Bookman Old Style"/>
          <w:sz w:val="24"/>
          <w:szCs w:val="24"/>
        </w:rPr>
        <w:t>de oferecer cursos práticos no ramo de confecção industrial e atendimento ao público no comércio, através de conv</w:t>
      </w:r>
      <w:r>
        <w:rPr>
          <w:rFonts w:ascii="Bookman Old Style" w:hAnsi="Bookman Old Style"/>
          <w:sz w:val="24"/>
          <w:szCs w:val="24"/>
        </w:rPr>
        <w:t>ê</w:t>
      </w:r>
      <w:r w:rsidRPr="007B4F2C">
        <w:rPr>
          <w:rFonts w:ascii="Bookman Old Style" w:hAnsi="Bookman Old Style"/>
          <w:sz w:val="24"/>
          <w:szCs w:val="24"/>
        </w:rPr>
        <w:t xml:space="preserve">nio com os </w:t>
      </w:r>
      <w:r>
        <w:rPr>
          <w:rFonts w:ascii="Bookman Old Style" w:hAnsi="Bookman Old Style"/>
          <w:sz w:val="24"/>
          <w:szCs w:val="24"/>
        </w:rPr>
        <w:t>s</w:t>
      </w:r>
      <w:r w:rsidRPr="007B4F2C">
        <w:rPr>
          <w:rFonts w:ascii="Bookman Old Style" w:hAnsi="Bookman Old Style"/>
          <w:sz w:val="24"/>
          <w:szCs w:val="24"/>
        </w:rPr>
        <w:t>indicatos correspondentes</w:t>
      </w:r>
      <w:r>
        <w:rPr>
          <w:rFonts w:ascii="Bookman Old Style" w:hAnsi="Bookman Old Style"/>
          <w:sz w:val="24"/>
          <w:szCs w:val="24"/>
        </w:rPr>
        <w:t>;</w:t>
      </w:r>
      <w:r w:rsidRPr="007B4F2C">
        <w:rPr>
          <w:rFonts w:ascii="Bookman Old Style" w:hAnsi="Bookman Old Style"/>
          <w:sz w:val="24"/>
          <w:szCs w:val="24"/>
        </w:rPr>
        <w:t xml:space="preserve"> </w:t>
      </w:r>
    </w:p>
    <w:p w:rsidR="005730D7" w:rsidRDefault="005730D7" w:rsidP="00902A43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5730D7" w:rsidRDefault="005730D7" w:rsidP="00902A4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mesmo com a crise, o setor de confecções encontra-se em dificuldades de mão-de-obra especializada (máquina reta, overloque, interlock e mesa de corte), e</w:t>
      </w:r>
    </w:p>
    <w:p w:rsidR="005730D7" w:rsidRDefault="005730D7" w:rsidP="00902A4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730D7" w:rsidRDefault="005730D7" w:rsidP="00902A4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existem muitas reclamações quanto ao atendimento no comércio local,</w:t>
      </w:r>
    </w:p>
    <w:p w:rsidR="005730D7" w:rsidRDefault="005730D7" w:rsidP="00902A43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5730D7" w:rsidRPr="00F20BC0" w:rsidRDefault="005730D7" w:rsidP="00902A4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730D7" w:rsidRDefault="005730D7" w:rsidP="00902A4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7B4F2C">
        <w:rPr>
          <w:rFonts w:ascii="Bookman Old Style" w:hAnsi="Bookman Old Style"/>
          <w:sz w:val="24"/>
          <w:szCs w:val="24"/>
        </w:rPr>
        <w:t>à possibilidade de oferecer cursos práticos no ramo de confecção industrial e atendimento ao público no comércio, através de conv</w:t>
      </w:r>
      <w:r>
        <w:rPr>
          <w:rFonts w:ascii="Bookman Old Style" w:hAnsi="Bookman Old Style"/>
          <w:sz w:val="24"/>
          <w:szCs w:val="24"/>
        </w:rPr>
        <w:t>ê</w:t>
      </w:r>
      <w:r w:rsidRPr="007B4F2C">
        <w:rPr>
          <w:rFonts w:ascii="Bookman Old Style" w:hAnsi="Bookman Old Style"/>
          <w:sz w:val="24"/>
          <w:szCs w:val="24"/>
        </w:rPr>
        <w:t xml:space="preserve">nio com os </w:t>
      </w:r>
      <w:r>
        <w:rPr>
          <w:rFonts w:ascii="Bookman Old Style" w:hAnsi="Bookman Old Style"/>
          <w:sz w:val="24"/>
          <w:szCs w:val="24"/>
        </w:rPr>
        <w:t>s</w:t>
      </w:r>
      <w:r w:rsidRPr="007B4F2C">
        <w:rPr>
          <w:rFonts w:ascii="Bookman Old Style" w:hAnsi="Bookman Old Style"/>
          <w:sz w:val="24"/>
          <w:szCs w:val="24"/>
        </w:rPr>
        <w:t>indicatos correspondentes</w:t>
      </w:r>
      <w:r>
        <w:rPr>
          <w:rFonts w:ascii="Bookman Old Style" w:hAnsi="Bookman Old Style"/>
          <w:sz w:val="24"/>
          <w:szCs w:val="24"/>
        </w:rPr>
        <w:t>.</w:t>
      </w:r>
    </w:p>
    <w:p w:rsidR="005730D7" w:rsidRDefault="005730D7" w:rsidP="00902A4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730D7" w:rsidRDefault="005730D7" w:rsidP="00902A4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</w:t>
      </w:r>
    </w:p>
    <w:p w:rsidR="005730D7" w:rsidRDefault="005730D7" w:rsidP="00902A4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22 de abril de 2009.</w:t>
      </w:r>
    </w:p>
    <w:p w:rsidR="005730D7" w:rsidRDefault="005730D7" w:rsidP="00902A4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730D7" w:rsidRDefault="005730D7" w:rsidP="00902A4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730D7" w:rsidRDefault="005730D7" w:rsidP="00902A4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730D7" w:rsidRDefault="005730D7" w:rsidP="00902A4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730D7" w:rsidRDefault="005730D7" w:rsidP="005730D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5730D7" w:rsidRDefault="005730D7" w:rsidP="005730D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5730D7" w:rsidRDefault="005730D7" w:rsidP="005730D7">
      <w:pPr>
        <w:jc w:val="center"/>
      </w:pPr>
      <w:r>
        <w:rPr>
          <w:rFonts w:ascii="Bookman Old Style" w:hAnsi="Bookman Old Style"/>
          <w:sz w:val="24"/>
          <w:szCs w:val="24"/>
        </w:rPr>
        <w:t>-Vereador</w:t>
      </w:r>
    </w:p>
    <w:sectPr w:rsidR="005730D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A43" w:rsidRDefault="00902A43">
      <w:r>
        <w:separator/>
      </w:r>
    </w:p>
  </w:endnote>
  <w:endnote w:type="continuationSeparator" w:id="0">
    <w:p w:rsidR="00902A43" w:rsidRDefault="0090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A43" w:rsidRDefault="00902A43">
      <w:r>
        <w:separator/>
      </w:r>
    </w:p>
  </w:footnote>
  <w:footnote w:type="continuationSeparator" w:id="0">
    <w:p w:rsidR="00902A43" w:rsidRDefault="00902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30D7"/>
    <w:rsid w:val="00902A43"/>
    <w:rsid w:val="009F196D"/>
    <w:rsid w:val="00A9035B"/>
    <w:rsid w:val="00CD613B"/>
    <w:rsid w:val="00E8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5730D7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5730D7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