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4E8" w:rsidRPr="002079F7" w:rsidRDefault="008854E8" w:rsidP="008854E8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675</w:t>
      </w:r>
      <w:r w:rsidRPr="002079F7">
        <w:rPr>
          <w:szCs w:val="24"/>
        </w:rPr>
        <w:t>/10</w:t>
      </w:r>
    </w:p>
    <w:p w:rsidR="008854E8" w:rsidRDefault="008854E8" w:rsidP="008854E8">
      <w:pPr>
        <w:pStyle w:val="Ttulo1"/>
      </w:pPr>
      <w:r w:rsidRPr="002079F7">
        <w:t>De Informações</w:t>
      </w:r>
    </w:p>
    <w:p w:rsidR="008854E8" w:rsidRDefault="008854E8" w:rsidP="008854E8"/>
    <w:p w:rsidR="008854E8" w:rsidRPr="00717EAF" w:rsidRDefault="008854E8" w:rsidP="008854E8"/>
    <w:p w:rsidR="008854E8" w:rsidRDefault="008854E8" w:rsidP="008854E8">
      <w:pPr>
        <w:pStyle w:val="Recuodecorpodetexto"/>
        <w:ind w:left="4500"/>
      </w:pPr>
      <w:r w:rsidRPr="007B46B4">
        <w:t>“Atinentes</w:t>
      </w:r>
      <w:r>
        <w:t xml:space="preserve"> a informações sobre o recolhimento dos galhos de árvores podados pela CPFL</w:t>
      </w:r>
      <w:r>
        <w:rPr>
          <w:rFonts w:cs="Arial"/>
          <w:snapToGrid w:val="0"/>
          <w:szCs w:val="16"/>
        </w:rPr>
        <w:t>”</w:t>
      </w:r>
      <w:r>
        <w:t>. (foto anexa)</w:t>
      </w:r>
    </w:p>
    <w:p w:rsidR="008854E8" w:rsidRDefault="008854E8" w:rsidP="008854E8">
      <w:pPr>
        <w:pStyle w:val="Recuodecorpodetexto"/>
        <w:ind w:left="4500"/>
      </w:pPr>
    </w:p>
    <w:p w:rsidR="008854E8" w:rsidRDefault="008854E8" w:rsidP="008854E8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 xml:space="preserve">está sendo questionado por vários munícipes a respeito dos galhos de árvores que ficam nas calçadas após serem podados pela CPFL, onde segundo os moradores, após reclamação à mesma tiveram a resposta de que cabe a Prefeitura Municipal recolher os galhos; </w:t>
      </w:r>
    </w:p>
    <w:p w:rsidR="008854E8" w:rsidRDefault="008854E8" w:rsidP="008854E8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8854E8" w:rsidRDefault="008854E8" w:rsidP="008854E8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F4361F">
        <w:rPr>
          <w:rFonts w:ascii="Bookman Old Style" w:hAnsi="Bookman Old Style"/>
          <w:b/>
          <w:bCs/>
          <w:sz w:val="24"/>
          <w:szCs w:val="24"/>
        </w:rPr>
        <w:t>Considerando que</w:t>
      </w:r>
      <w:r>
        <w:rPr>
          <w:rFonts w:ascii="Bookman Old Style" w:hAnsi="Bookman Old Style"/>
          <w:bCs/>
          <w:sz w:val="24"/>
          <w:szCs w:val="24"/>
        </w:rPr>
        <w:t xml:space="preserve">, é constante a CPFL fazer a poda e deixar os galhos nas calçadas e vias públicas atrapalhando os pedestres por muito tempo; e </w:t>
      </w:r>
    </w:p>
    <w:p w:rsidR="008854E8" w:rsidRDefault="008854E8" w:rsidP="008854E8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8854E8" w:rsidRDefault="008854E8" w:rsidP="008854E8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2E1A72">
        <w:rPr>
          <w:rFonts w:ascii="Bookman Old Style" w:hAnsi="Bookman Old Style"/>
          <w:b/>
          <w:bCs/>
          <w:sz w:val="24"/>
          <w:szCs w:val="24"/>
        </w:rPr>
        <w:t>Considerando que</w:t>
      </w:r>
      <w:r>
        <w:rPr>
          <w:rFonts w:ascii="Bookman Old Style" w:hAnsi="Bookman Old Style"/>
          <w:bCs/>
          <w:sz w:val="24"/>
          <w:szCs w:val="24"/>
        </w:rPr>
        <w:t>, podemos citar o exemplo da Rua Caiapós, 189, foto anexa, com  os galhos em cima da calçada há vários dias.</w:t>
      </w:r>
    </w:p>
    <w:p w:rsidR="008854E8" w:rsidRDefault="008854E8" w:rsidP="008854E8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8854E8" w:rsidRPr="00322856" w:rsidRDefault="008854E8" w:rsidP="008854E8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8854E8" w:rsidRDefault="008854E8" w:rsidP="008854E8">
      <w:pPr>
        <w:pStyle w:val="Recuodecorpodetexto3"/>
        <w:ind w:left="708" w:firstLine="708"/>
      </w:pPr>
    </w:p>
    <w:p w:rsidR="008854E8" w:rsidRDefault="008854E8" w:rsidP="008854E8">
      <w:pPr>
        <w:pStyle w:val="Recuodecorpodetexto"/>
        <w:ind w:left="1980" w:hanging="540"/>
      </w:pPr>
      <w:r>
        <w:t>1 – A quem pertence esta obrigação?</w:t>
      </w:r>
    </w:p>
    <w:p w:rsidR="008854E8" w:rsidRDefault="008854E8" w:rsidP="008854E8">
      <w:pPr>
        <w:pStyle w:val="Recuodecorpodetexto"/>
        <w:ind w:left="1980" w:hanging="540"/>
      </w:pPr>
    </w:p>
    <w:p w:rsidR="008854E8" w:rsidRPr="00322856" w:rsidRDefault="008854E8" w:rsidP="008854E8">
      <w:pPr>
        <w:pStyle w:val="Recuodecorpodetexto"/>
        <w:ind w:left="0" w:firstLine="1440"/>
      </w:pPr>
      <w:r>
        <w:t>2  –  Outras informações que julgar necessárias.</w:t>
      </w:r>
    </w:p>
    <w:p w:rsidR="008854E8" w:rsidRDefault="008854E8" w:rsidP="008854E8">
      <w:pPr>
        <w:pStyle w:val="Recuodecorpodetexto3"/>
        <w:ind w:left="708" w:firstLine="708"/>
      </w:pPr>
    </w:p>
    <w:p w:rsidR="008854E8" w:rsidRDefault="008854E8" w:rsidP="008854E8">
      <w:pPr>
        <w:pStyle w:val="Recuodecorpodetexto3"/>
        <w:ind w:left="708" w:firstLine="708"/>
      </w:pPr>
    </w:p>
    <w:p w:rsidR="008854E8" w:rsidRDefault="008854E8" w:rsidP="008854E8">
      <w:pPr>
        <w:pStyle w:val="Recuodecorpodetexto3"/>
        <w:ind w:left="708" w:firstLine="708"/>
      </w:pPr>
    </w:p>
    <w:p w:rsidR="008854E8" w:rsidRPr="00322856" w:rsidRDefault="008854E8" w:rsidP="008854E8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11 de novembro</w:t>
      </w:r>
      <w:r w:rsidRPr="00322856">
        <w:t xml:space="preserve"> de 20</w:t>
      </w:r>
      <w:r>
        <w:t>10</w:t>
      </w:r>
      <w:r w:rsidRPr="00322856">
        <w:t>.</w:t>
      </w:r>
    </w:p>
    <w:p w:rsidR="008854E8" w:rsidRDefault="008854E8" w:rsidP="008854E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854E8" w:rsidRDefault="008854E8" w:rsidP="008854E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854E8" w:rsidRDefault="008854E8" w:rsidP="008854E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854E8" w:rsidRPr="00322856" w:rsidRDefault="008854E8" w:rsidP="008854E8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8854E8" w:rsidRPr="00322856" w:rsidRDefault="008854E8" w:rsidP="008854E8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8854E8" w:rsidRDefault="008854E8" w:rsidP="008854E8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8854E8" w:rsidRDefault="008854E8" w:rsidP="008854E8">
      <w:pPr>
        <w:jc w:val="center"/>
        <w:rPr>
          <w:rFonts w:ascii="Bookman Old Style" w:hAnsi="Bookman Old Style"/>
          <w:sz w:val="24"/>
          <w:szCs w:val="24"/>
        </w:rPr>
      </w:pPr>
    </w:p>
    <w:p w:rsidR="008854E8" w:rsidRDefault="008854E8" w:rsidP="008854E8">
      <w:pPr>
        <w:jc w:val="center"/>
        <w:rPr>
          <w:rFonts w:ascii="Bookman Old Style" w:hAnsi="Bookman Old Style"/>
          <w:sz w:val="24"/>
          <w:szCs w:val="24"/>
        </w:rPr>
      </w:pPr>
    </w:p>
    <w:p w:rsidR="008854E8" w:rsidRPr="002079F7" w:rsidRDefault="008854E8" w:rsidP="008854E8">
      <w:pPr>
        <w:pStyle w:val="Ttulo"/>
        <w:rPr>
          <w:szCs w:val="24"/>
        </w:rPr>
      </w:pPr>
      <w:r w:rsidRPr="002079F7">
        <w:rPr>
          <w:szCs w:val="24"/>
        </w:rPr>
        <w:lastRenderedPageBreak/>
        <w:t xml:space="preserve">Requerimento N° </w:t>
      </w:r>
      <w:r>
        <w:rPr>
          <w:szCs w:val="24"/>
        </w:rPr>
        <w:t>675</w:t>
      </w:r>
      <w:r w:rsidRPr="002079F7">
        <w:rPr>
          <w:szCs w:val="24"/>
        </w:rPr>
        <w:t>/10</w:t>
      </w:r>
    </w:p>
    <w:p w:rsidR="008854E8" w:rsidRDefault="008854E8" w:rsidP="008854E8">
      <w:pPr>
        <w:pStyle w:val="Ttulo1"/>
      </w:pPr>
      <w:r w:rsidRPr="002079F7">
        <w:t>De Informações</w:t>
      </w:r>
    </w:p>
    <w:p w:rsidR="008854E8" w:rsidRDefault="008854E8" w:rsidP="008854E8">
      <w:pPr>
        <w:jc w:val="center"/>
        <w:rPr>
          <w:sz w:val="22"/>
          <w:szCs w:val="22"/>
        </w:rPr>
      </w:pPr>
    </w:p>
    <w:p w:rsidR="008854E8" w:rsidRPr="002E1A72" w:rsidRDefault="008854E8" w:rsidP="008854E8">
      <w:pPr>
        <w:jc w:val="center"/>
        <w:rPr>
          <w:sz w:val="22"/>
          <w:szCs w:val="22"/>
        </w:rPr>
      </w:pPr>
      <w:r w:rsidRPr="002E1A72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pt;height:170pt">
            <v:imagedata r:id="rId6" o:title="DSC06182"/>
          </v:shape>
        </w:pict>
      </w:r>
    </w:p>
    <w:p w:rsidR="008854E8" w:rsidRDefault="008854E8" w:rsidP="008854E8">
      <w:pPr>
        <w:jc w:val="center"/>
        <w:rPr>
          <w:sz w:val="22"/>
          <w:szCs w:val="22"/>
        </w:rPr>
      </w:pPr>
    </w:p>
    <w:p w:rsidR="008854E8" w:rsidRDefault="008854E8" w:rsidP="008854E8">
      <w:pPr>
        <w:jc w:val="center"/>
        <w:rPr>
          <w:sz w:val="22"/>
          <w:szCs w:val="22"/>
        </w:rPr>
      </w:pPr>
      <w:r w:rsidRPr="002E1A72">
        <w:rPr>
          <w:sz w:val="22"/>
          <w:szCs w:val="22"/>
        </w:rPr>
        <w:pict>
          <v:shape id="_x0000_i1026" type="#_x0000_t75" style="width:226pt;height:170pt">
            <v:imagedata r:id="rId7" o:title="DSC06184"/>
          </v:shape>
        </w:pict>
      </w:r>
    </w:p>
    <w:p w:rsidR="008854E8" w:rsidRDefault="008854E8" w:rsidP="008854E8">
      <w:pPr>
        <w:jc w:val="center"/>
        <w:rPr>
          <w:sz w:val="22"/>
          <w:szCs w:val="22"/>
        </w:rPr>
      </w:pPr>
    </w:p>
    <w:p w:rsidR="008854E8" w:rsidRDefault="008854E8" w:rsidP="008854E8">
      <w:pPr>
        <w:jc w:val="center"/>
        <w:rPr>
          <w:sz w:val="22"/>
          <w:szCs w:val="22"/>
        </w:rPr>
      </w:pPr>
      <w:r w:rsidRPr="002E1A72">
        <w:rPr>
          <w:sz w:val="22"/>
          <w:szCs w:val="22"/>
        </w:rPr>
        <w:pict>
          <v:shape id="_x0000_i1027" type="#_x0000_t75" style="width:226pt;height:170pt">
            <v:imagedata r:id="rId8" o:title="DSC06180"/>
          </v:shape>
        </w:pict>
      </w:r>
    </w:p>
    <w:p w:rsidR="008854E8" w:rsidRDefault="008854E8" w:rsidP="008854E8">
      <w:pPr>
        <w:jc w:val="center"/>
        <w:rPr>
          <w:sz w:val="22"/>
          <w:szCs w:val="22"/>
        </w:rPr>
      </w:pPr>
    </w:p>
    <w:p w:rsidR="008854E8" w:rsidRPr="00F662C5" w:rsidRDefault="008854E8" w:rsidP="008854E8">
      <w:pPr>
        <w:jc w:val="center"/>
        <w:rPr>
          <w:rFonts w:ascii="Bookman Old Style" w:hAnsi="Bookman Old Style"/>
          <w:b/>
          <w:sz w:val="24"/>
          <w:szCs w:val="22"/>
        </w:rPr>
      </w:pPr>
      <w:r w:rsidRPr="00F662C5">
        <w:rPr>
          <w:rFonts w:ascii="Bookman Old Style" w:hAnsi="Bookman Old Style"/>
          <w:b/>
          <w:sz w:val="24"/>
          <w:szCs w:val="22"/>
        </w:rPr>
        <w:t>11/11/2010</w:t>
      </w:r>
    </w:p>
    <w:p w:rsidR="009F196D" w:rsidRPr="00CD613B" w:rsidRDefault="009F196D" w:rsidP="00CD613B"/>
    <w:sectPr w:rsidR="009F196D" w:rsidRPr="00CD613B" w:rsidSect="004C67DE">
      <w:headerReference w:type="default" r:id="rId9"/>
      <w:footerReference w:type="default" r:id="rId10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8FE" w:rsidRDefault="009178FE">
      <w:r>
        <w:separator/>
      </w:r>
    </w:p>
  </w:endnote>
  <w:endnote w:type="continuationSeparator" w:id="0">
    <w:p w:rsidR="009178FE" w:rsidRDefault="00917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8FE" w:rsidRDefault="009178FE">
      <w:r>
        <w:separator/>
      </w:r>
    </w:p>
  </w:footnote>
  <w:footnote w:type="continuationSeparator" w:id="0">
    <w:p w:rsidR="009178FE" w:rsidRDefault="009178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854E8"/>
    <w:rsid w:val="009178FE"/>
    <w:rsid w:val="009F196D"/>
    <w:rsid w:val="00A9035B"/>
    <w:rsid w:val="00CB733B"/>
    <w:rsid w:val="00CC7AD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854E8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854E8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8854E8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8854E8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8854E8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8854E8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8854E8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854E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