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891636">
        <w:rPr>
          <w:rFonts w:ascii="Arial" w:hAnsi="Arial" w:cs="Arial"/>
        </w:rPr>
        <w:t>234</w:t>
      </w:r>
      <w:r w:rsidRPr="00EC2BE0">
        <w:rPr>
          <w:rFonts w:ascii="Arial" w:hAnsi="Arial" w:cs="Arial"/>
        </w:rPr>
        <w:t>/</w:t>
      </w:r>
      <w:r w:rsidR="00891636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8257BC">
        <w:rPr>
          <w:rFonts w:ascii="Arial" w:hAnsi="Arial" w:cs="Arial"/>
          <w:sz w:val="24"/>
          <w:szCs w:val="24"/>
        </w:rPr>
        <w:t>4618</w:t>
      </w:r>
      <w:r w:rsidR="00590E84">
        <w:rPr>
          <w:rFonts w:ascii="Arial" w:hAnsi="Arial" w:cs="Arial"/>
          <w:sz w:val="24"/>
          <w:szCs w:val="24"/>
        </w:rPr>
        <w:t>/2013.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 xml:space="preserve">Rua </w:t>
      </w:r>
      <w:r w:rsidR="008257BC">
        <w:rPr>
          <w:rFonts w:ascii="Arial" w:hAnsi="Arial" w:cs="Arial"/>
          <w:sz w:val="24"/>
          <w:szCs w:val="24"/>
        </w:rPr>
        <w:t xml:space="preserve">do Linho esquina com Rua Natal, sentido centro-bairro no Bairro Cidade Nova, </w:t>
      </w:r>
      <w:r w:rsidR="00590E84">
        <w:rPr>
          <w:rFonts w:ascii="Arial" w:hAnsi="Arial" w:cs="Arial"/>
          <w:sz w:val="24"/>
          <w:szCs w:val="24"/>
        </w:rPr>
        <w:t>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89163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53E4F"/>
    <w:rsid w:val="00880E57"/>
    <w:rsid w:val="0088268B"/>
    <w:rsid w:val="00891636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D8769-AD14-4E54-81D0-393D721B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69</cp:revision>
  <cp:lastPrinted>2014-02-24T16:52:00Z</cp:lastPrinted>
  <dcterms:created xsi:type="dcterms:W3CDTF">2014-01-16T16:36:00Z</dcterms:created>
  <dcterms:modified xsi:type="dcterms:W3CDTF">2014-03-07T17:15:00Z</dcterms:modified>
</cp:coreProperties>
</file>