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700" w:rsidRPr="00692599" w:rsidRDefault="00642700" w:rsidP="00733DCC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216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642700" w:rsidRPr="00692599" w:rsidRDefault="00642700" w:rsidP="00733DCC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642700" w:rsidRPr="00692599" w:rsidRDefault="00642700" w:rsidP="00733DCC">
      <w:pPr>
        <w:jc w:val="center"/>
        <w:rPr>
          <w:rFonts w:ascii="Bookman Old Style" w:hAnsi="Bookman Old Style"/>
        </w:rPr>
      </w:pPr>
    </w:p>
    <w:p w:rsidR="00642700" w:rsidRPr="00692599" w:rsidRDefault="00642700" w:rsidP="00733DCC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642700" w:rsidRPr="00692599" w:rsidRDefault="00642700" w:rsidP="00733DCC">
      <w:pPr>
        <w:jc w:val="center"/>
        <w:rPr>
          <w:rFonts w:ascii="Bookman Old Style" w:hAnsi="Bookman Old Style"/>
          <w:b/>
        </w:rPr>
      </w:pPr>
    </w:p>
    <w:p w:rsidR="00642700" w:rsidRDefault="00642700" w:rsidP="00733DCC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642700" w:rsidRPr="00FD58C6" w:rsidRDefault="00642700" w:rsidP="00733DCC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642700" w:rsidRDefault="00642700" w:rsidP="00733DCC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642700" w:rsidRPr="00A40AD4" w:rsidRDefault="00642700" w:rsidP="00733DCC">
      <w:pPr>
        <w:jc w:val="center"/>
        <w:rPr>
          <w:rFonts w:ascii="Bookman Old Style" w:hAnsi="Bookman Old Style"/>
          <w:b/>
          <w:u w:val="single"/>
        </w:rPr>
      </w:pPr>
      <w:r w:rsidRPr="00A40AD4">
        <w:rPr>
          <w:rFonts w:ascii="Bookman Old Style" w:hAnsi="Bookman Old Style"/>
          <w:b/>
          <w:u w:val="single"/>
        </w:rPr>
        <w:t>REQUERIMENTO</w:t>
      </w:r>
      <w:r>
        <w:rPr>
          <w:rFonts w:ascii="Bookman Old Style" w:hAnsi="Bookman Old Style"/>
          <w:b/>
          <w:u w:val="single"/>
        </w:rPr>
        <w:t xml:space="preserve"> Nº __________402___/2011.</w:t>
      </w:r>
    </w:p>
    <w:p w:rsidR="00642700" w:rsidRPr="00A40AD4" w:rsidRDefault="00642700" w:rsidP="00733DCC">
      <w:pPr>
        <w:jc w:val="center"/>
        <w:rPr>
          <w:rFonts w:ascii="Bookman Old Style" w:hAnsi="Bookman Old Style"/>
          <w:b/>
          <w:u w:val="single"/>
        </w:rPr>
      </w:pPr>
      <w:r w:rsidRPr="00A40AD4">
        <w:rPr>
          <w:rFonts w:ascii="Bookman Old Style" w:hAnsi="Bookman Old Style"/>
          <w:b/>
          <w:u w:val="single"/>
        </w:rPr>
        <w:t>De Informações</w:t>
      </w:r>
    </w:p>
    <w:p w:rsidR="00642700" w:rsidRPr="0001136C" w:rsidRDefault="00642700" w:rsidP="00733DCC">
      <w:pPr>
        <w:rPr>
          <w:rFonts w:ascii="Bookman Old Style" w:hAnsi="Bookman Old Style"/>
        </w:rPr>
      </w:pPr>
      <w:r w:rsidRPr="00A40AD4">
        <w:rPr>
          <w:rFonts w:ascii="Bookman Old Style" w:hAnsi="Bookman Old Style"/>
        </w:rPr>
        <w:tab/>
      </w:r>
      <w:r w:rsidRPr="00A40AD4">
        <w:rPr>
          <w:rFonts w:ascii="Bookman Old Style" w:hAnsi="Bookman Old Style"/>
        </w:rPr>
        <w:tab/>
      </w:r>
      <w:r w:rsidRPr="00A40AD4">
        <w:rPr>
          <w:rFonts w:ascii="Bookman Old Style" w:hAnsi="Bookman Old Style"/>
        </w:rPr>
        <w:tab/>
      </w:r>
      <w:r w:rsidRPr="00A40AD4">
        <w:rPr>
          <w:rFonts w:ascii="Bookman Old Style" w:hAnsi="Bookman Old Style"/>
        </w:rPr>
        <w:tab/>
      </w:r>
      <w:r w:rsidRPr="00A40AD4">
        <w:rPr>
          <w:rFonts w:ascii="Bookman Old Style" w:hAnsi="Bookman Old Style"/>
        </w:rPr>
        <w:tab/>
      </w:r>
    </w:p>
    <w:p w:rsidR="00642700" w:rsidRPr="004D0D06" w:rsidRDefault="00642700" w:rsidP="00733DCC">
      <w:pPr>
        <w:ind w:left="4860"/>
        <w:jc w:val="both"/>
        <w:rPr>
          <w:rFonts w:ascii="Bookman Old Style" w:hAnsi="Bookman Old Style"/>
          <w:b/>
        </w:rPr>
      </w:pPr>
      <w:r w:rsidRPr="004D0D06">
        <w:rPr>
          <w:rFonts w:ascii="Bookman Old Style" w:hAnsi="Bookman Old Style"/>
          <w:b/>
        </w:rPr>
        <w:t>“Acerca do cumprimento da Lei Municipal nº 3.129/2009, que ‘Dispõe sobre instalação, por instituiç</w:t>
      </w:r>
      <w:r>
        <w:rPr>
          <w:rFonts w:ascii="Bookman Old Style" w:hAnsi="Bookman Old Style"/>
          <w:b/>
        </w:rPr>
        <w:t>ões</w:t>
      </w:r>
      <w:r w:rsidRPr="004D0D06">
        <w:rPr>
          <w:rFonts w:ascii="Bookman Old Style" w:hAnsi="Bookman Old Style"/>
          <w:b/>
        </w:rPr>
        <w:t xml:space="preserve"> bancária</w:t>
      </w:r>
      <w:r>
        <w:rPr>
          <w:rFonts w:ascii="Bookman Old Style" w:hAnsi="Bookman Old Style"/>
          <w:b/>
        </w:rPr>
        <w:t>s</w:t>
      </w:r>
      <w:r w:rsidRPr="004D0D06">
        <w:rPr>
          <w:rFonts w:ascii="Bookman Old Style" w:hAnsi="Bookman Old Style"/>
          <w:b/>
        </w:rPr>
        <w:t xml:space="preserve"> e financeiras com ag</w:t>
      </w:r>
      <w:r>
        <w:rPr>
          <w:rFonts w:ascii="Bookman Old Style" w:hAnsi="Bookman Old Style"/>
          <w:b/>
        </w:rPr>
        <w:t>ê</w:t>
      </w:r>
      <w:r w:rsidRPr="004D0D06">
        <w:rPr>
          <w:rFonts w:ascii="Bookman Old Style" w:hAnsi="Bookman Old Style"/>
          <w:b/>
        </w:rPr>
        <w:t>ncias e postos de atendimento no Município de Santa Bárbara d</w:t>
      </w:r>
      <w:r>
        <w:rPr>
          <w:rFonts w:ascii="Bookman Old Style" w:hAnsi="Bookman Old Style"/>
          <w:b/>
        </w:rPr>
        <w:t>’</w:t>
      </w:r>
      <w:r w:rsidRPr="004D0D06">
        <w:rPr>
          <w:rFonts w:ascii="Bookman Old Style" w:hAnsi="Bookman Old Style"/>
          <w:b/>
        </w:rPr>
        <w:t>Oeste-SP. de sistema de</w:t>
      </w:r>
      <w:r>
        <w:rPr>
          <w:rFonts w:ascii="Bookman Old Style" w:hAnsi="Bookman Old Style"/>
          <w:b/>
        </w:rPr>
        <w:t xml:space="preserve"> segurança e monitoramento por câme</w:t>
      </w:r>
      <w:r w:rsidRPr="004D0D06">
        <w:rPr>
          <w:rFonts w:ascii="Bookman Old Style" w:hAnsi="Bookman Old Style"/>
          <w:b/>
        </w:rPr>
        <w:t>ra de vídeos e dá outras providencias’ ”.</w:t>
      </w:r>
    </w:p>
    <w:p w:rsidR="00642700" w:rsidRPr="004D0D06" w:rsidRDefault="00642700" w:rsidP="00733DCC">
      <w:pPr>
        <w:ind w:left="3540"/>
        <w:rPr>
          <w:rFonts w:ascii="Bookman Old Style" w:hAnsi="Bookman Old Style"/>
          <w:b/>
        </w:rPr>
      </w:pPr>
    </w:p>
    <w:p w:rsidR="00642700" w:rsidRPr="0001136C" w:rsidRDefault="00642700" w:rsidP="00733DCC">
      <w:pPr>
        <w:ind w:left="3540"/>
        <w:rPr>
          <w:rFonts w:ascii="Bookman Old Style" w:hAnsi="Bookman Old Style"/>
        </w:rPr>
      </w:pPr>
    </w:p>
    <w:p w:rsidR="00642700" w:rsidRPr="00D43432" w:rsidRDefault="00642700" w:rsidP="00733DCC">
      <w:pPr>
        <w:ind w:firstLine="3534"/>
        <w:jc w:val="both"/>
        <w:rPr>
          <w:rFonts w:ascii="Bookman Old Style" w:hAnsi="Bookman Old Style"/>
          <w:b/>
        </w:rPr>
      </w:pPr>
      <w:r w:rsidRPr="004F3405">
        <w:rPr>
          <w:rFonts w:ascii="Bookman Old Style" w:hAnsi="Bookman Old Style"/>
          <w:b/>
        </w:rPr>
        <w:t>Tendo em vista que</w:t>
      </w:r>
      <w:r w:rsidRPr="00A40AD4">
        <w:rPr>
          <w:rFonts w:ascii="Bookman Old Style" w:hAnsi="Bookman Old Style"/>
        </w:rPr>
        <w:t xml:space="preserve">, </w:t>
      </w:r>
      <w:r>
        <w:rPr>
          <w:rFonts w:ascii="Bookman Old Style" w:hAnsi="Bookman Old Style"/>
        </w:rPr>
        <w:t xml:space="preserve">no segundo semestre do ano de 2009, foi aprovado o </w:t>
      </w:r>
      <w:r w:rsidRPr="006E24BE">
        <w:rPr>
          <w:rFonts w:ascii="Bookman Old Style" w:hAnsi="Bookman Old Style"/>
          <w:b/>
        </w:rPr>
        <w:t>Projeto de Lei nº 77/09</w:t>
      </w:r>
      <w:r>
        <w:rPr>
          <w:rFonts w:ascii="Bookman Old Style" w:hAnsi="Bookman Old Style"/>
        </w:rPr>
        <w:t xml:space="preserve">, que: “Dispõe sobre a instalação, por instituição bancárias e financeiras com agencias e postos de atendimento no Município de Santa Bárbara d’ Oeste-SP, de sistema de segurança e monitoramento por câmera de vídeo e dá outras providencias”, que se tornou em </w:t>
      </w:r>
      <w:r w:rsidRPr="00D43432">
        <w:rPr>
          <w:rFonts w:ascii="Bookman Old Style" w:hAnsi="Bookman Old Style"/>
          <w:b/>
        </w:rPr>
        <w:t xml:space="preserve">09 de novembro de 2009, </w:t>
      </w:r>
      <w:r>
        <w:rPr>
          <w:rFonts w:ascii="Bookman Old Style" w:hAnsi="Bookman Old Style"/>
          <w:b/>
        </w:rPr>
        <w:t xml:space="preserve">na </w:t>
      </w:r>
      <w:r w:rsidRPr="00D43432">
        <w:rPr>
          <w:rFonts w:ascii="Bookman Old Style" w:hAnsi="Bookman Old Style"/>
          <w:b/>
        </w:rPr>
        <w:t xml:space="preserve">Lei Municipal nº 3.129/2.009; </w:t>
      </w:r>
    </w:p>
    <w:p w:rsidR="00642700" w:rsidRPr="00D43432" w:rsidRDefault="00642700" w:rsidP="00733DCC">
      <w:pPr>
        <w:ind w:firstLine="3534"/>
        <w:jc w:val="both"/>
        <w:rPr>
          <w:rFonts w:ascii="Bookman Old Style" w:hAnsi="Bookman Old Style"/>
          <w:b/>
        </w:rPr>
      </w:pPr>
    </w:p>
    <w:p w:rsidR="00642700" w:rsidRDefault="00642700" w:rsidP="00733DCC">
      <w:pPr>
        <w:ind w:firstLine="3534"/>
        <w:jc w:val="both"/>
        <w:rPr>
          <w:rFonts w:ascii="Bookman Old Style" w:hAnsi="Bookman Old Style"/>
        </w:rPr>
      </w:pPr>
      <w:r w:rsidRPr="00B02F5D">
        <w:rPr>
          <w:rFonts w:ascii="Bookman Old Style" w:hAnsi="Bookman Old Style"/>
          <w:b/>
        </w:rPr>
        <w:t>Tendo em vista que</w:t>
      </w:r>
      <w:r w:rsidRPr="00A40AD4">
        <w:rPr>
          <w:rFonts w:ascii="Bookman Old Style" w:hAnsi="Bookman Old Style"/>
        </w:rPr>
        <w:t xml:space="preserve">, </w:t>
      </w:r>
      <w:r>
        <w:rPr>
          <w:rFonts w:ascii="Bookman Old Style" w:hAnsi="Bookman Old Style"/>
        </w:rPr>
        <w:t xml:space="preserve">esta Casa de Leis aprovou por unanimidade esta Lei, por entender a elevada importância, haja vista que a criminalidade vem aumentando dia a dia </w:t>
      </w:r>
      <w:smartTag w:uri="urn:schemas-microsoft-com:office:smarttags" w:element="PersonName">
        <w:smartTagPr>
          <w:attr w:name="ProductID" w:val="em todo Brasil"/>
        </w:smartTagPr>
        <w:r>
          <w:rPr>
            <w:rFonts w:ascii="Bookman Old Style" w:hAnsi="Bookman Old Style"/>
          </w:rPr>
          <w:t>em todo Brasil</w:t>
        </w:r>
      </w:smartTag>
      <w:r>
        <w:rPr>
          <w:rFonts w:ascii="Bookman Old Style" w:hAnsi="Bookman Old Style"/>
        </w:rPr>
        <w:t>, e em nossa cidade infelizmente não é diferente, convivemos com inúmeros assaltos, furtos e roubos, principalmente próximo às agências bancárias, com a chamada ‘saidinha’, e com o atendimento dessa Lei Municipal, iria amenizar e muito esse tipo de ato criminoso em nosso município; e</w:t>
      </w:r>
    </w:p>
    <w:p w:rsidR="00642700" w:rsidRDefault="00642700" w:rsidP="00733DCC">
      <w:pPr>
        <w:ind w:firstLine="3534"/>
        <w:jc w:val="both"/>
        <w:rPr>
          <w:rFonts w:ascii="Bookman Old Style" w:hAnsi="Bookman Old Style"/>
        </w:rPr>
      </w:pPr>
    </w:p>
    <w:p w:rsidR="00642700" w:rsidRDefault="00642700" w:rsidP="00733DCC">
      <w:pPr>
        <w:ind w:firstLine="3534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Tendo e</w:t>
      </w:r>
      <w:r w:rsidRPr="00B02F5D">
        <w:rPr>
          <w:rFonts w:ascii="Bookman Old Style" w:hAnsi="Bookman Old Style"/>
          <w:b/>
        </w:rPr>
        <w:t>m vi</w:t>
      </w:r>
      <w:r>
        <w:rPr>
          <w:rFonts w:ascii="Bookman Old Style" w:hAnsi="Bookman Old Style"/>
          <w:b/>
        </w:rPr>
        <w:t xml:space="preserve">sta que, </w:t>
      </w:r>
      <w:r w:rsidRPr="00560234">
        <w:rPr>
          <w:rFonts w:ascii="Bookman Old Style" w:hAnsi="Bookman Old Style"/>
        </w:rPr>
        <w:t>conforme a Lei</w:t>
      </w:r>
      <w:r>
        <w:rPr>
          <w:rFonts w:ascii="Bookman Old Style" w:hAnsi="Bookman Old Style"/>
        </w:rPr>
        <w:t xml:space="preserve"> Municipal</w:t>
      </w:r>
      <w:r w:rsidRPr="00560234">
        <w:rPr>
          <w:rFonts w:ascii="Bookman Old Style" w:hAnsi="Bookman Old Style"/>
        </w:rPr>
        <w:t xml:space="preserve">, </w:t>
      </w:r>
      <w:r>
        <w:rPr>
          <w:rFonts w:ascii="Bookman Old Style" w:hAnsi="Bookman Old Style"/>
        </w:rPr>
        <w:t xml:space="preserve">as instituições bancárias e financeiras com agências ou postos de atendimento </w:t>
      </w:r>
      <w:smartTag w:uri="urn:schemas-microsoft-com:office:smarttags" w:element="PersonName">
        <w:smartTagPr>
          <w:attr w:name="ProductID" w:val="em nosso Munic￭pio"/>
        </w:smartTagPr>
        <w:r>
          <w:rPr>
            <w:rFonts w:ascii="Bookman Old Style" w:hAnsi="Bookman Old Style"/>
          </w:rPr>
          <w:t>em nosso Município</w:t>
        </w:r>
      </w:smartTag>
      <w:r>
        <w:rPr>
          <w:rFonts w:ascii="Bookman Old Style" w:hAnsi="Bookman Old Style"/>
        </w:rPr>
        <w:t xml:space="preserve">, são obrigadas a instalarem sistema de segurança e monitoramento por câmeras de vídeos em suas agências, para assim tentar inibir roubos e furtos nas agências e próximo dela, e o não atendimento deste dispositivo da Lei, gera multa no valor de 1.000 (mil) Unidades Fiscais do Estado de São Paulo (UFESP’s) ; </w:t>
      </w:r>
    </w:p>
    <w:p w:rsidR="00642700" w:rsidRDefault="00642700" w:rsidP="00733DCC">
      <w:pPr>
        <w:ind w:firstLine="3534"/>
        <w:jc w:val="both"/>
        <w:rPr>
          <w:rFonts w:ascii="Bookman Old Style" w:hAnsi="Bookman Old Style"/>
        </w:rPr>
      </w:pPr>
    </w:p>
    <w:p w:rsidR="00642700" w:rsidRDefault="00642700" w:rsidP="00733DCC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642700" w:rsidRPr="00692599" w:rsidRDefault="00642700" w:rsidP="00733DCC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  <w:noProof/>
        </w:rPr>
        <w:pict>
          <v:shape id="_x0000_s1027" type="#_x0000_t75" style="position:absolute;left:0;text-align:left;margin-left:-54pt;margin-top:-9pt;width:88pt;height:99pt;z-index:251658240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642700" w:rsidRPr="00692599" w:rsidRDefault="00642700" w:rsidP="00733DCC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642700" w:rsidRPr="00692599" w:rsidRDefault="00642700" w:rsidP="00733DCC">
      <w:pPr>
        <w:jc w:val="center"/>
        <w:rPr>
          <w:rFonts w:ascii="Bookman Old Style" w:hAnsi="Bookman Old Style"/>
        </w:rPr>
      </w:pPr>
    </w:p>
    <w:p w:rsidR="00642700" w:rsidRPr="00692599" w:rsidRDefault="00642700" w:rsidP="00733DCC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642700" w:rsidRPr="00692599" w:rsidRDefault="00642700" w:rsidP="00733DCC">
      <w:pPr>
        <w:jc w:val="center"/>
        <w:rPr>
          <w:rFonts w:ascii="Bookman Old Style" w:hAnsi="Bookman Old Style"/>
          <w:b/>
        </w:rPr>
      </w:pPr>
    </w:p>
    <w:p w:rsidR="00642700" w:rsidRDefault="00642700" w:rsidP="00733DCC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642700" w:rsidRPr="00FD58C6" w:rsidRDefault="00642700" w:rsidP="00733DCC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642700" w:rsidRDefault="00642700" w:rsidP="00733DCC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642700" w:rsidRDefault="00642700" w:rsidP="00733DCC">
      <w:pPr>
        <w:ind w:firstLine="3534"/>
        <w:jc w:val="both"/>
        <w:rPr>
          <w:rFonts w:ascii="Bookman Old Style" w:hAnsi="Bookman Old Style"/>
        </w:rPr>
      </w:pPr>
    </w:p>
    <w:p w:rsidR="00642700" w:rsidRDefault="00642700" w:rsidP="00733DCC">
      <w:pPr>
        <w:jc w:val="both"/>
        <w:rPr>
          <w:rFonts w:ascii="Bookman Old Style" w:hAnsi="Bookman Old Style"/>
        </w:rPr>
      </w:pPr>
    </w:p>
    <w:p w:rsidR="00642700" w:rsidRDefault="00642700" w:rsidP="00733DCC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(Fls nº 02 – Requerimento nº __________/2011).</w:t>
      </w:r>
    </w:p>
    <w:p w:rsidR="00642700" w:rsidRPr="00A40AD4" w:rsidRDefault="00642700" w:rsidP="00733DCC">
      <w:pPr>
        <w:ind w:firstLine="3534"/>
        <w:jc w:val="both"/>
        <w:rPr>
          <w:rFonts w:ascii="Bookman Old Style" w:hAnsi="Bookman Old Style"/>
        </w:rPr>
      </w:pPr>
      <w:r w:rsidRPr="00A40AD4">
        <w:rPr>
          <w:rFonts w:ascii="Bookman Old Style" w:hAnsi="Bookman Old Style"/>
        </w:rPr>
        <w:t xml:space="preserve"> </w:t>
      </w:r>
    </w:p>
    <w:p w:rsidR="00642700" w:rsidRDefault="00642700" w:rsidP="00733DCC">
      <w:pPr>
        <w:ind w:firstLine="3534"/>
        <w:jc w:val="both"/>
        <w:rPr>
          <w:rFonts w:ascii="Bookman Old Style" w:hAnsi="Bookman Old Style"/>
          <w:b/>
        </w:rPr>
      </w:pPr>
    </w:p>
    <w:p w:rsidR="00642700" w:rsidRPr="00A40AD4" w:rsidRDefault="00642700" w:rsidP="00733DCC">
      <w:pPr>
        <w:ind w:firstLine="3534"/>
        <w:jc w:val="both"/>
        <w:rPr>
          <w:rFonts w:ascii="Bookman Old Style" w:hAnsi="Bookman Old Style"/>
        </w:rPr>
      </w:pPr>
      <w:r w:rsidRPr="00A40AD4">
        <w:rPr>
          <w:rFonts w:ascii="Bookman Old Style" w:hAnsi="Bookman Old Style"/>
          <w:b/>
        </w:rPr>
        <w:t xml:space="preserve">REQUEIRO </w:t>
      </w:r>
      <w:r w:rsidRPr="00A40AD4">
        <w:rPr>
          <w:rFonts w:ascii="Bookman Old Style" w:hAnsi="Bookman Old Style"/>
        </w:rPr>
        <w:t xml:space="preserve">à Mesa, na forma regimental, depois de ouvido o Plenário, oficiar ao Prefeito Municipal, solicitando-lhe </w:t>
      </w:r>
      <w:r>
        <w:rPr>
          <w:rFonts w:ascii="Bookman Old Style" w:hAnsi="Bookman Old Style"/>
        </w:rPr>
        <w:t xml:space="preserve">envio de documentos e </w:t>
      </w:r>
      <w:r w:rsidRPr="00A40AD4">
        <w:rPr>
          <w:rFonts w:ascii="Bookman Old Style" w:hAnsi="Bookman Old Style"/>
        </w:rPr>
        <w:t>as seguintes informações:</w:t>
      </w:r>
    </w:p>
    <w:p w:rsidR="00642700" w:rsidRPr="00A40AD4" w:rsidRDefault="00642700" w:rsidP="00733DCC">
      <w:pPr>
        <w:ind w:firstLine="3534"/>
        <w:jc w:val="both"/>
        <w:rPr>
          <w:rFonts w:ascii="Bookman Old Style" w:hAnsi="Bookman Old Style"/>
        </w:rPr>
      </w:pPr>
    </w:p>
    <w:p w:rsidR="00642700" w:rsidRPr="00A40AD4" w:rsidRDefault="00642700" w:rsidP="00733DCC">
      <w:pPr>
        <w:ind w:firstLine="3534"/>
        <w:jc w:val="both"/>
        <w:rPr>
          <w:rFonts w:ascii="Bookman Old Style" w:hAnsi="Bookman Old Style"/>
        </w:rPr>
      </w:pPr>
      <w:r w:rsidRPr="00A40AD4">
        <w:rPr>
          <w:rFonts w:ascii="Bookman Old Style" w:hAnsi="Bookman Old Style"/>
        </w:rPr>
        <w:t xml:space="preserve">1) </w:t>
      </w:r>
      <w:r>
        <w:rPr>
          <w:rFonts w:ascii="Bookman Old Style" w:hAnsi="Bookman Old Style"/>
        </w:rPr>
        <w:t xml:space="preserve">A Administração vem fiscalizando o cumprimento da Lei Municipal número 3.129/09 em nosso município junto às instituições financeiras com agências e postos de atendimento </w:t>
      </w:r>
      <w:smartTag w:uri="urn:schemas-microsoft-com:office:smarttags" w:element="PersonName">
        <w:smartTagPr>
          <w:attr w:name="ProductID" w:val="em nosso Munic￭pio"/>
        </w:smartTagPr>
        <w:r>
          <w:rPr>
            <w:rFonts w:ascii="Bookman Old Style" w:hAnsi="Bookman Old Style"/>
          </w:rPr>
          <w:t>em nosso Município</w:t>
        </w:r>
      </w:smartTag>
      <w:r>
        <w:rPr>
          <w:rFonts w:ascii="Bookman Old Style" w:hAnsi="Bookman Old Style"/>
        </w:rPr>
        <w:t>?</w:t>
      </w:r>
    </w:p>
    <w:p w:rsidR="00642700" w:rsidRPr="00A40AD4" w:rsidRDefault="00642700" w:rsidP="00733DCC">
      <w:pPr>
        <w:ind w:firstLine="3534"/>
        <w:jc w:val="both"/>
        <w:rPr>
          <w:rFonts w:ascii="Bookman Old Style" w:hAnsi="Bookman Old Style"/>
        </w:rPr>
      </w:pPr>
    </w:p>
    <w:p w:rsidR="00642700" w:rsidRPr="00A40AD4" w:rsidRDefault="00642700" w:rsidP="00733DCC">
      <w:pPr>
        <w:ind w:firstLine="3534"/>
        <w:jc w:val="both"/>
        <w:rPr>
          <w:rFonts w:ascii="Bookman Old Style" w:hAnsi="Bookman Old Style"/>
        </w:rPr>
      </w:pPr>
      <w:r w:rsidRPr="00A40AD4">
        <w:rPr>
          <w:rFonts w:ascii="Bookman Old Style" w:hAnsi="Bookman Old Style"/>
        </w:rPr>
        <w:t xml:space="preserve">2) </w:t>
      </w:r>
      <w:r>
        <w:rPr>
          <w:rFonts w:ascii="Bookman Old Style" w:hAnsi="Bookman Old Style"/>
        </w:rPr>
        <w:t>Caso positivo, e</w:t>
      </w:r>
      <w:r w:rsidRPr="00A40AD4">
        <w:rPr>
          <w:rFonts w:ascii="Bookman Old Style" w:hAnsi="Bookman Old Style"/>
        </w:rPr>
        <w:t>nviar cópia do</w:t>
      </w:r>
      <w:r>
        <w:rPr>
          <w:rFonts w:ascii="Bookman Old Style" w:hAnsi="Bookman Old Style"/>
        </w:rPr>
        <w:t>s relatórios, intimação, multas aplicadas ou outros documentos que possam comprovar a atuação da Administração no cumprimento desta Lei Municipal.</w:t>
      </w:r>
    </w:p>
    <w:p w:rsidR="00642700" w:rsidRDefault="00642700" w:rsidP="00733DCC">
      <w:pPr>
        <w:ind w:firstLine="3534"/>
        <w:jc w:val="both"/>
        <w:rPr>
          <w:rFonts w:ascii="Bookman Old Style" w:hAnsi="Bookman Old Style"/>
        </w:rPr>
      </w:pPr>
    </w:p>
    <w:p w:rsidR="00642700" w:rsidRDefault="00642700" w:rsidP="00733DCC">
      <w:pPr>
        <w:ind w:firstLine="3534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3) Caso a Lei Municipal número 3.129/09, não estiver sendo cumprida pelas instituições financeiras com agências e postos de atendimento </w:t>
      </w:r>
      <w:smartTag w:uri="urn:schemas-microsoft-com:office:smarttags" w:element="PersonName">
        <w:smartTagPr>
          <w:attr w:name="ProductID" w:val="em nosso Munic￭pio"/>
        </w:smartTagPr>
        <w:r>
          <w:rPr>
            <w:rFonts w:ascii="Bookman Old Style" w:hAnsi="Bookman Old Style"/>
          </w:rPr>
          <w:t>em nosso Município</w:t>
        </w:r>
      </w:smartTag>
      <w:r>
        <w:rPr>
          <w:rFonts w:ascii="Bookman Old Style" w:hAnsi="Bookman Old Style"/>
        </w:rPr>
        <w:t>, informar os motivos e detalhar as respostas.</w:t>
      </w:r>
    </w:p>
    <w:p w:rsidR="00642700" w:rsidRPr="00A40AD4" w:rsidRDefault="00642700" w:rsidP="00733DCC">
      <w:pPr>
        <w:ind w:firstLine="3534"/>
        <w:jc w:val="both"/>
        <w:rPr>
          <w:rFonts w:ascii="Bookman Old Style" w:hAnsi="Bookman Old Style"/>
        </w:rPr>
      </w:pPr>
    </w:p>
    <w:p w:rsidR="00642700" w:rsidRPr="00A40AD4" w:rsidRDefault="00642700" w:rsidP="00733DCC">
      <w:pPr>
        <w:ind w:firstLine="3534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4</w:t>
      </w:r>
      <w:r w:rsidRPr="00A40AD4">
        <w:rPr>
          <w:rFonts w:ascii="Bookman Old Style" w:hAnsi="Bookman Old Style"/>
        </w:rPr>
        <w:t xml:space="preserve">) </w:t>
      </w:r>
      <w:r>
        <w:rPr>
          <w:rFonts w:ascii="Bookman Old Style" w:hAnsi="Bookman Old Style"/>
        </w:rPr>
        <w:t>Quantas instituições financeiras com agências e postos de atendimento em nossa cidade foram fiscalizadas quanto ao cumprimento da referida lei e quantas foram intimadas ou multadas? Enviar cópias das documentações e possíveis multas aplicadas, detalhando valores e prazo para cumprimento da Lei Municipal número 3.129/09.</w:t>
      </w:r>
    </w:p>
    <w:p w:rsidR="00642700" w:rsidRPr="00A40AD4" w:rsidRDefault="00642700" w:rsidP="00733DCC">
      <w:pPr>
        <w:ind w:firstLine="3534"/>
        <w:jc w:val="both"/>
        <w:rPr>
          <w:rFonts w:ascii="Bookman Old Style" w:hAnsi="Bookman Old Style"/>
        </w:rPr>
      </w:pPr>
    </w:p>
    <w:p w:rsidR="00642700" w:rsidRPr="00A40AD4" w:rsidRDefault="00642700" w:rsidP="00733DCC">
      <w:pPr>
        <w:ind w:firstLine="3534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5</w:t>
      </w:r>
      <w:r w:rsidRPr="00A40AD4">
        <w:rPr>
          <w:rFonts w:ascii="Bookman Old Style" w:hAnsi="Bookman Old Style"/>
        </w:rPr>
        <w:t>) Outros informes que julgarem necessários.</w:t>
      </w:r>
    </w:p>
    <w:p w:rsidR="00642700" w:rsidRPr="00A40AD4" w:rsidRDefault="00642700" w:rsidP="00733DCC">
      <w:pPr>
        <w:ind w:firstLine="3534"/>
        <w:jc w:val="center"/>
        <w:rPr>
          <w:rFonts w:ascii="Bookman Old Style" w:hAnsi="Bookman Old Style"/>
        </w:rPr>
      </w:pPr>
    </w:p>
    <w:p w:rsidR="00642700" w:rsidRPr="00A40AD4" w:rsidRDefault="00642700" w:rsidP="00733DCC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Plenário Dr. Tancredo Neves, em 03</w:t>
      </w:r>
      <w:r w:rsidRPr="00A40AD4">
        <w:rPr>
          <w:rFonts w:ascii="Bookman Old Style" w:hAnsi="Bookman Old Style"/>
        </w:rPr>
        <w:t xml:space="preserve"> de </w:t>
      </w:r>
      <w:r>
        <w:rPr>
          <w:rFonts w:ascii="Bookman Old Style" w:hAnsi="Bookman Old Style"/>
        </w:rPr>
        <w:t>junho de 2011</w:t>
      </w:r>
      <w:r w:rsidRPr="00A40AD4">
        <w:rPr>
          <w:rFonts w:ascii="Bookman Old Style" w:hAnsi="Bookman Old Style"/>
        </w:rPr>
        <w:t>.</w:t>
      </w:r>
    </w:p>
    <w:p w:rsidR="00642700" w:rsidRPr="00A40AD4" w:rsidRDefault="00642700" w:rsidP="00733DCC">
      <w:pPr>
        <w:jc w:val="center"/>
        <w:rPr>
          <w:rFonts w:ascii="Bookman Old Style" w:hAnsi="Bookman Old Style"/>
        </w:rPr>
      </w:pPr>
    </w:p>
    <w:p w:rsidR="00642700" w:rsidRPr="00A40AD4" w:rsidRDefault="00642700" w:rsidP="00733DCC">
      <w:pPr>
        <w:jc w:val="center"/>
        <w:rPr>
          <w:rFonts w:ascii="Bookman Old Style" w:hAnsi="Bookman Old Style"/>
        </w:rPr>
      </w:pPr>
    </w:p>
    <w:p w:rsidR="00642700" w:rsidRPr="00A40AD4" w:rsidRDefault="00642700" w:rsidP="00733DCC">
      <w:pPr>
        <w:jc w:val="center"/>
        <w:rPr>
          <w:rFonts w:ascii="Bookman Old Style" w:hAnsi="Bookman Old Style"/>
        </w:rPr>
      </w:pPr>
    </w:p>
    <w:p w:rsidR="00642700" w:rsidRPr="00A40AD4" w:rsidRDefault="00642700" w:rsidP="00733DCC">
      <w:pPr>
        <w:jc w:val="center"/>
        <w:rPr>
          <w:rFonts w:ascii="Bookman Old Style" w:hAnsi="Bookman Old Style"/>
          <w:b/>
        </w:rPr>
      </w:pPr>
      <w:r w:rsidRPr="00A40AD4">
        <w:rPr>
          <w:rFonts w:ascii="Bookman Old Style" w:hAnsi="Bookman Old Style"/>
          <w:b/>
        </w:rPr>
        <w:t>Carlos Fontes</w:t>
      </w:r>
    </w:p>
    <w:p w:rsidR="00642700" w:rsidRPr="00A40AD4" w:rsidRDefault="00642700" w:rsidP="00733DCC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-Vereador</w:t>
      </w:r>
      <w:r w:rsidRPr="00A40AD4">
        <w:rPr>
          <w:rFonts w:ascii="Bookman Old Style" w:hAnsi="Bookman Old Style"/>
        </w:rPr>
        <w:t>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3DCC" w:rsidRDefault="00733DCC">
      <w:r>
        <w:separator/>
      </w:r>
    </w:p>
  </w:endnote>
  <w:endnote w:type="continuationSeparator" w:id="0">
    <w:p w:rsidR="00733DCC" w:rsidRDefault="00733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3DCC" w:rsidRDefault="00733DCC">
      <w:r>
        <w:separator/>
      </w:r>
    </w:p>
  </w:footnote>
  <w:footnote w:type="continuationSeparator" w:id="0">
    <w:p w:rsidR="00733DCC" w:rsidRDefault="00733D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42700"/>
    <w:rsid w:val="00733DCC"/>
    <w:rsid w:val="00790293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514</Words>
  <Characters>2777</Characters>
  <Application>Microsoft Office Word</Application>
  <DocSecurity>4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