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F99F8" w14:textId="26E11C61" w:rsidR="000664FF" w:rsidRPr="00104603" w:rsidRDefault="000664FF" w:rsidP="000664FF">
      <w:pPr>
        <w:pStyle w:val="Ttulo3"/>
        <w:jc w:val="center"/>
        <w:rPr>
          <w:rFonts w:ascii="Arial" w:hAnsi="Arial"/>
          <w:b/>
          <w:bCs/>
          <w:color w:val="auto"/>
          <w:u w:val="single"/>
        </w:rPr>
      </w:pPr>
      <w:r w:rsidRPr="00104603">
        <w:rPr>
          <w:rFonts w:ascii="Arial" w:hAnsi="Arial"/>
          <w:b/>
          <w:bCs/>
          <w:color w:val="auto"/>
          <w:u w:val="single"/>
        </w:rPr>
        <w:t xml:space="preserve">PARECER DA COMISSÃO </w:t>
      </w:r>
      <w:r w:rsidR="001B7B44" w:rsidRPr="00104603">
        <w:rPr>
          <w:rFonts w:ascii="Arial" w:hAnsi="Arial"/>
          <w:b/>
          <w:bCs/>
          <w:color w:val="auto"/>
          <w:u w:val="single"/>
        </w:rPr>
        <w:t>PERMANENTE DE</w:t>
      </w:r>
      <w:r w:rsidRPr="00104603">
        <w:rPr>
          <w:rFonts w:ascii="Arial" w:hAnsi="Arial"/>
          <w:b/>
          <w:bCs/>
          <w:color w:val="auto"/>
          <w:u w:val="single"/>
        </w:rPr>
        <w:t xml:space="preserve"> FINANÇAS, ORÇAMENTO E ECONOMIA</w:t>
      </w:r>
    </w:p>
    <w:p w14:paraId="1322B64F" w14:textId="77777777" w:rsidR="000664FF" w:rsidRPr="00104603" w:rsidRDefault="000664FF" w:rsidP="000664FF">
      <w:pPr>
        <w:pStyle w:val="Recuodecorpodetexto3"/>
        <w:ind w:left="0"/>
        <w:jc w:val="center"/>
        <w:rPr>
          <w:rFonts w:ascii="Arial" w:hAnsi="Arial" w:cs="Arial"/>
          <w:sz w:val="24"/>
          <w:szCs w:val="24"/>
        </w:rPr>
      </w:pPr>
      <w:r w:rsidRPr="00104603">
        <w:rPr>
          <w:rFonts w:ascii="Arial" w:hAnsi="Arial" w:cs="Arial"/>
          <w:sz w:val="24"/>
          <w:szCs w:val="24"/>
        </w:rPr>
        <w:t>(Art. 41 e demais dispositivos da Seção XIV do Regimento Interno)</w:t>
      </w:r>
    </w:p>
    <w:p w14:paraId="785CBB0D" w14:textId="77777777" w:rsidR="001C03D0" w:rsidRPr="00104603" w:rsidRDefault="001C03D0" w:rsidP="00A01676">
      <w:pPr>
        <w:ind w:left="2340" w:hanging="922"/>
        <w:jc w:val="both"/>
        <w:rPr>
          <w:rFonts w:ascii="Arial" w:hAnsi="Arial" w:cs="Arial"/>
          <w:sz w:val="24"/>
          <w:szCs w:val="24"/>
        </w:rPr>
      </w:pPr>
      <w:bookmarkStart w:id="0" w:name="_Hlk129941054"/>
    </w:p>
    <w:p w14:paraId="6D8320A2" w14:textId="77777777" w:rsidR="00490127" w:rsidRPr="00104603" w:rsidRDefault="00490127" w:rsidP="00490127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1" w:name="_Hlk190094924"/>
      <w:bookmarkEnd w:id="0"/>
      <w:r w:rsidRPr="00104603">
        <w:rPr>
          <w:rFonts w:ascii="Arial" w:hAnsi="Arial" w:cs="Arial"/>
          <w:sz w:val="24"/>
          <w:szCs w:val="24"/>
        </w:rPr>
        <w:t>Ref.: Projeto de Lei nº 35/2025.</w:t>
      </w:r>
    </w:p>
    <w:p w14:paraId="5A87C94E" w14:textId="77777777" w:rsidR="00490127" w:rsidRPr="00104603" w:rsidRDefault="00490127" w:rsidP="00490127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2642A940" w14:textId="77777777" w:rsidR="00490127" w:rsidRPr="00104603" w:rsidRDefault="00490127" w:rsidP="0049012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04603">
        <w:rPr>
          <w:rFonts w:ascii="Arial" w:hAnsi="Arial" w:cs="Arial"/>
          <w:sz w:val="24"/>
          <w:szCs w:val="24"/>
        </w:rPr>
        <w:t>Ass.: “Dispõe sobre os parâmetros de classificação industrial conforme o grau de risco ambiental para o Município de Santa Bárbara d'Oeste e dá outras providências”.</w:t>
      </w:r>
    </w:p>
    <w:p w14:paraId="6663D603" w14:textId="77777777" w:rsidR="00490127" w:rsidRPr="00104603" w:rsidRDefault="00490127" w:rsidP="00490127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14:paraId="1F162229" w14:textId="77777777" w:rsidR="00490127" w:rsidRPr="00104603" w:rsidRDefault="00490127" w:rsidP="00104603">
      <w:pPr>
        <w:jc w:val="center"/>
        <w:rPr>
          <w:rFonts w:ascii="Arial" w:hAnsi="Arial" w:cs="Arial"/>
          <w:b/>
          <w:sz w:val="24"/>
          <w:szCs w:val="24"/>
        </w:rPr>
      </w:pPr>
      <w:r w:rsidRPr="00104603">
        <w:rPr>
          <w:rFonts w:ascii="Arial" w:hAnsi="Arial" w:cs="Arial"/>
          <w:b/>
          <w:bCs/>
          <w:sz w:val="24"/>
          <w:szCs w:val="24"/>
        </w:rPr>
        <w:t>I</w:t>
      </w:r>
      <w:r w:rsidRPr="00104603">
        <w:rPr>
          <w:rFonts w:ascii="Arial" w:hAnsi="Arial" w:cs="Arial"/>
          <w:sz w:val="24"/>
          <w:szCs w:val="24"/>
        </w:rPr>
        <w:t xml:space="preserve"> </w:t>
      </w:r>
      <w:r w:rsidRPr="00104603">
        <w:rPr>
          <w:rFonts w:ascii="Arial" w:hAnsi="Arial" w:cs="Arial"/>
          <w:b/>
          <w:sz w:val="24"/>
          <w:szCs w:val="24"/>
        </w:rPr>
        <w:t>- Relatório</w:t>
      </w:r>
    </w:p>
    <w:p w14:paraId="2F29360B" w14:textId="77777777" w:rsidR="00490127" w:rsidRPr="00104603" w:rsidRDefault="00490127" w:rsidP="00104603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104603">
        <w:rPr>
          <w:rFonts w:ascii="Arial" w:hAnsi="Arial" w:cs="Arial"/>
          <w:b/>
          <w:sz w:val="24"/>
          <w:szCs w:val="24"/>
        </w:rPr>
        <w:t>(Art. 41, § 1º, 1, do Regimento Interno)</w:t>
      </w:r>
    </w:p>
    <w:p w14:paraId="5B0B11D8" w14:textId="77777777" w:rsidR="00490127" w:rsidRPr="00104603" w:rsidRDefault="00490127" w:rsidP="00490127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52B8811B" w14:textId="77777777" w:rsidR="00490127" w:rsidRPr="00104603" w:rsidRDefault="00490127" w:rsidP="0049012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04603">
        <w:rPr>
          <w:rFonts w:ascii="Arial" w:hAnsi="Arial" w:cs="Arial"/>
          <w:sz w:val="24"/>
          <w:szCs w:val="24"/>
        </w:rPr>
        <w:t>1 – O Projeto de Lei nº 35/2025 é de autoria do Poder Executivo.</w:t>
      </w:r>
    </w:p>
    <w:p w14:paraId="0B3DC965" w14:textId="77777777" w:rsidR="00490127" w:rsidRPr="00104603" w:rsidRDefault="00490127" w:rsidP="00490127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5C63E056" w14:textId="77777777" w:rsidR="00490127" w:rsidRPr="00104603" w:rsidRDefault="00490127" w:rsidP="0049012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04603">
        <w:rPr>
          <w:rFonts w:ascii="Arial" w:hAnsi="Arial" w:cs="Arial"/>
          <w:sz w:val="24"/>
          <w:szCs w:val="24"/>
        </w:rPr>
        <w:t>2 - Deu entrada na Casa em 28 de março de 2025.</w:t>
      </w:r>
    </w:p>
    <w:p w14:paraId="7EA2295E" w14:textId="77777777" w:rsidR="00490127" w:rsidRPr="00104603" w:rsidRDefault="00490127" w:rsidP="00490127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2E19EB18" w14:textId="77777777" w:rsidR="00490127" w:rsidRPr="00104603" w:rsidRDefault="00490127" w:rsidP="0049012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04603">
        <w:rPr>
          <w:rFonts w:ascii="Arial" w:hAnsi="Arial" w:cs="Arial"/>
          <w:sz w:val="24"/>
          <w:szCs w:val="24"/>
        </w:rPr>
        <w:t>3 - A matéria: “Dispõe sobre os parâmetros de classificação industrial conforme o grau de risco ambiental para o Município de Santa Bárbara d'Oeste e dá outras providências”.</w:t>
      </w:r>
    </w:p>
    <w:p w14:paraId="335CB995" w14:textId="77777777" w:rsidR="00490127" w:rsidRPr="00104603" w:rsidRDefault="00490127" w:rsidP="00490127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07485602" w14:textId="77777777" w:rsidR="00490127" w:rsidRPr="00104603" w:rsidRDefault="00490127" w:rsidP="00104603">
      <w:pPr>
        <w:jc w:val="center"/>
        <w:rPr>
          <w:rFonts w:ascii="Arial" w:hAnsi="Arial" w:cs="Arial"/>
          <w:b/>
          <w:sz w:val="24"/>
          <w:szCs w:val="24"/>
        </w:rPr>
      </w:pPr>
      <w:r w:rsidRPr="00104603">
        <w:rPr>
          <w:rFonts w:ascii="Arial" w:hAnsi="Arial" w:cs="Arial"/>
          <w:b/>
          <w:sz w:val="24"/>
          <w:szCs w:val="24"/>
        </w:rPr>
        <w:t>Voto da Relatoria</w:t>
      </w:r>
    </w:p>
    <w:p w14:paraId="7D184C23" w14:textId="77777777" w:rsidR="00490127" w:rsidRPr="00104603" w:rsidRDefault="00490127" w:rsidP="00104603">
      <w:pPr>
        <w:jc w:val="center"/>
        <w:rPr>
          <w:rFonts w:ascii="Arial" w:hAnsi="Arial" w:cs="Arial"/>
          <w:b/>
          <w:sz w:val="24"/>
          <w:szCs w:val="24"/>
        </w:rPr>
      </w:pPr>
      <w:r w:rsidRPr="00104603">
        <w:rPr>
          <w:rFonts w:ascii="Arial" w:hAnsi="Arial" w:cs="Arial"/>
          <w:b/>
          <w:sz w:val="24"/>
          <w:szCs w:val="24"/>
        </w:rPr>
        <w:t>(Art. 41, § 1º, 2 do Regimento Interno)</w:t>
      </w:r>
    </w:p>
    <w:p w14:paraId="282DCA82" w14:textId="77777777" w:rsidR="00490127" w:rsidRPr="00104603" w:rsidRDefault="00490127" w:rsidP="00490127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14:paraId="7FBEB75D" w14:textId="77777777" w:rsidR="00490127" w:rsidRPr="00104603" w:rsidRDefault="00490127" w:rsidP="0049012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04603">
        <w:rPr>
          <w:rFonts w:ascii="Arial" w:hAnsi="Arial" w:cs="Arial"/>
          <w:bCs/>
          <w:sz w:val="24"/>
          <w:szCs w:val="24"/>
        </w:rPr>
        <w:t xml:space="preserve">Parecer favorável. </w:t>
      </w:r>
    </w:p>
    <w:p w14:paraId="528D5854" w14:textId="77777777" w:rsidR="00490127" w:rsidRPr="00104603" w:rsidRDefault="00490127" w:rsidP="00490127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14:paraId="13827DF0" w14:textId="77777777" w:rsidR="00490127" w:rsidRPr="00104603" w:rsidRDefault="00490127" w:rsidP="00104603">
      <w:pPr>
        <w:jc w:val="center"/>
        <w:rPr>
          <w:rFonts w:ascii="Arial" w:hAnsi="Arial" w:cs="Arial"/>
          <w:b/>
          <w:sz w:val="24"/>
          <w:szCs w:val="24"/>
        </w:rPr>
      </w:pPr>
      <w:r w:rsidRPr="00104603">
        <w:rPr>
          <w:rFonts w:ascii="Arial" w:hAnsi="Arial" w:cs="Arial"/>
          <w:b/>
          <w:sz w:val="24"/>
          <w:szCs w:val="24"/>
        </w:rPr>
        <w:t>III - Decisão</w:t>
      </w:r>
    </w:p>
    <w:p w14:paraId="1026177D" w14:textId="77777777" w:rsidR="00490127" w:rsidRPr="00104603" w:rsidRDefault="00490127" w:rsidP="0010460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04603">
        <w:rPr>
          <w:rFonts w:ascii="Arial" w:hAnsi="Arial" w:cs="Arial"/>
          <w:b/>
          <w:bCs/>
          <w:sz w:val="24"/>
          <w:szCs w:val="24"/>
        </w:rPr>
        <w:t>(Art. 41, § 1º, 3 do Regimento Interno)</w:t>
      </w:r>
    </w:p>
    <w:p w14:paraId="205FCBD6" w14:textId="77777777" w:rsidR="00490127" w:rsidRPr="00104603" w:rsidRDefault="00490127" w:rsidP="00490127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161B97C7" w14:textId="77777777" w:rsidR="00490127" w:rsidRPr="00104603" w:rsidRDefault="00490127" w:rsidP="0049012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04603">
        <w:rPr>
          <w:rFonts w:ascii="Arial" w:hAnsi="Arial" w:cs="Arial"/>
          <w:b/>
          <w:bCs/>
          <w:sz w:val="24"/>
          <w:szCs w:val="24"/>
        </w:rPr>
        <w:t xml:space="preserve">Parecer favorável, </w:t>
      </w:r>
      <w:proofErr w:type="gramStart"/>
      <w:r w:rsidRPr="00104603">
        <w:rPr>
          <w:rFonts w:ascii="Arial" w:hAnsi="Arial" w:cs="Arial"/>
          <w:sz w:val="24"/>
          <w:szCs w:val="24"/>
        </w:rPr>
        <w:t>s.m.j..</w:t>
      </w:r>
      <w:proofErr w:type="gramEnd"/>
    </w:p>
    <w:p w14:paraId="3B9A6843" w14:textId="77777777" w:rsidR="00490127" w:rsidRPr="00104603" w:rsidRDefault="00490127" w:rsidP="00490127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2D9EAA4F" w14:textId="67EFC8E4" w:rsidR="00490127" w:rsidRPr="00104603" w:rsidRDefault="00490127" w:rsidP="0049012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04603">
        <w:rPr>
          <w:rFonts w:ascii="Arial" w:hAnsi="Arial" w:cs="Arial"/>
          <w:sz w:val="24"/>
          <w:szCs w:val="24"/>
        </w:rPr>
        <w:t xml:space="preserve">Sala de Reuniões da Comissão, em </w:t>
      </w:r>
      <w:r w:rsidR="00104603">
        <w:rPr>
          <w:rFonts w:ascii="Arial" w:hAnsi="Arial" w:cs="Arial"/>
          <w:sz w:val="24"/>
          <w:szCs w:val="24"/>
        </w:rPr>
        <w:t>15</w:t>
      </w:r>
      <w:r w:rsidRPr="00104603">
        <w:rPr>
          <w:rFonts w:ascii="Arial" w:hAnsi="Arial" w:cs="Arial"/>
          <w:sz w:val="24"/>
          <w:szCs w:val="24"/>
        </w:rPr>
        <w:t xml:space="preserve"> de </w:t>
      </w:r>
      <w:r w:rsidR="00104603">
        <w:rPr>
          <w:rFonts w:ascii="Arial" w:hAnsi="Arial" w:cs="Arial"/>
          <w:sz w:val="24"/>
          <w:szCs w:val="24"/>
        </w:rPr>
        <w:t xml:space="preserve">maio </w:t>
      </w:r>
      <w:r w:rsidRPr="00104603">
        <w:rPr>
          <w:rFonts w:ascii="Arial" w:hAnsi="Arial" w:cs="Arial"/>
          <w:sz w:val="24"/>
          <w:szCs w:val="24"/>
        </w:rPr>
        <w:t>de 2025.</w:t>
      </w:r>
      <w:bookmarkEnd w:id="1"/>
    </w:p>
    <w:p w14:paraId="77849977" w14:textId="77777777" w:rsidR="000664FF" w:rsidRPr="00104603" w:rsidRDefault="000664FF" w:rsidP="000664FF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350064D0" w14:textId="77777777" w:rsidR="000664FF" w:rsidRPr="00104603" w:rsidRDefault="000664FF" w:rsidP="000664FF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60FAA397" w14:textId="77777777" w:rsidR="00AD2C96" w:rsidRPr="00104603" w:rsidRDefault="00AD2C96" w:rsidP="000664FF">
      <w:pPr>
        <w:jc w:val="center"/>
        <w:rPr>
          <w:rFonts w:ascii="Arial" w:hAnsi="Arial" w:cs="Arial"/>
          <w:sz w:val="24"/>
          <w:szCs w:val="24"/>
        </w:rPr>
      </w:pPr>
    </w:p>
    <w:p w14:paraId="6686F1E8" w14:textId="462ADC46" w:rsidR="000664FF" w:rsidRPr="00104603" w:rsidRDefault="00104603" w:rsidP="000664F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EDISON CARLOS BORTOLUCCI JUNIOR</w:t>
      </w:r>
    </w:p>
    <w:p w14:paraId="2208914A" w14:textId="0DB36174" w:rsidR="000664FF" w:rsidRPr="00104603" w:rsidRDefault="000664FF" w:rsidP="00AD2C96">
      <w:pPr>
        <w:jc w:val="center"/>
        <w:rPr>
          <w:sz w:val="24"/>
          <w:szCs w:val="24"/>
        </w:rPr>
      </w:pPr>
      <w:r w:rsidRPr="00104603">
        <w:rPr>
          <w:rFonts w:ascii="Arial" w:hAnsi="Arial" w:cs="Arial"/>
          <w:sz w:val="24"/>
          <w:szCs w:val="24"/>
        </w:rPr>
        <w:t xml:space="preserve">- </w:t>
      </w:r>
      <w:r w:rsidR="00104603">
        <w:rPr>
          <w:rFonts w:ascii="Arial" w:hAnsi="Arial" w:cs="Arial"/>
          <w:sz w:val="24"/>
          <w:szCs w:val="24"/>
        </w:rPr>
        <w:t>Relator Especial</w:t>
      </w:r>
      <w:r w:rsidRPr="00104603">
        <w:rPr>
          <w:rFonts w:ascii="Arial" w:hAnsi="Arial" w:cs="Arial"/>
          <w:sz w:val="24"/>
          <w:szCs w:val="24"/>
        </w:rPr>
        <w:t>-</w:t>
      </w:r>
    </w:p>
    <w:sectPr w:rsidR="000664FF" w:rsidRPr="00104603" w:rsidSect="00AD5723">
      <w:headerReference w:type="default" r:id="rId8"/>
      <w:pgSz w:w="11907" w:h="16840" w:code="9"/>
      <w:pgMar w:top="2410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CA9E5" w14:textId="77777777" w:rsidR="005F7134" w:rsidRDefault="005F7134">
      <w:r>
        <w:separator/>
      </w:r>
    </w:p>
  </w:endnote>
  <w:endnote w:type="continuationSeparator" w:id="0">
    <w:p w14:paraId="207E0E2C" w14:textId="77777777" w:rsidR="005F7134" w:rsidRDefault="005F7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0451F" w14:textId="77777777" w:rsidR="005F7134" w:rsidRDefault="005F7134">
      <w:r>
        <w:separator/>
      </w:r>
    </w:p>
  </w:footnote>
  <w:footnote w:type="continuationSeparator" w:id="0">
    <w:p w14:paraId="73442730" w14:textId="77777777" w:rsidR="005F7134" w:rsidRDefault="005F7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2D187" w14:textId="7F5C7494" w:rsidR="0049057E" w:rsidRDefault="0030577A" w:rsidP="0030577A">
    <w:pPr>
      <w:pStyle w:val="Cabealho"/>
      <w:ind w:hanging="1276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A9215E3" wp14:editId="710EE906">
              <wp:simplePos x="0" y="0"/>
              <wp:positionH relativeFrom="column">
                <wp:posOffset>419245</wp:posOffset>
              </wp:positionH>
              <wp:positionV relativeFrom="paragraph">
                <wp:posOffset>305554</wp:posOffset>
              </wp:positionV>
              <wp:extent cx="5342890" cy="626745"/>
              <wp:effectExtent l="0" t="0" r="10160" b="21590"/>
              <wp:wrapNone/>
              <wp:docPr id="815024548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AF8EC5" w14:textId="77777777" w:rsidR="0030577A" w:rsidRPr="00AE702A" w:rsidRDefault="0030577A" w:rsidP="0030577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d’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Oeste</w:t>
                          </w:r>
                        </w:p>
                        <w:p w14:paraId="4704D1AA" w14:textId="77777777" w:rsidR="0030577A" w:rsidRPr="00D26CB3" w:rsidRDefault="0030577A" w:rsidP="0030577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9215E3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33pt;margin-top:24.05pt;width:420.7pt;height:49.3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" filled="f" strokecolor="white">
              <v:textbox style="mso-fit-shape-to-text:t">
                <w:txbxContent>
                  <w:p w14:paraId="01AF8EC5" w14:textId="77777777" w:rsidR="0030577A" w:rsidRPr="00AE702A" w:rsidRDefault="0030577A" w:rsidP="0030577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d’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Oeste</w:t>
                    </w:r>
                  </w:p>
                  <w:p w14:paraId="4704D1AA" w14:textId="77777777" w:rsidR="0030577A" w:rsidRPr="00D26CB3" w:rsidRDefault="0030577A" w:rsidP="0030577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Pr="006B3E93">
      <w:rPr>
        <w:noProof/>
      </w:rPr>
      <w:drawing>
        <wp:inline distT="0" distB="0" distL="0" distR="0" wp14:anchorId="324A0A17" wp14:editId="3B6A3635">
          <wp:extent cx="1027430" cy="1149985"/>
          <wp:effectExtent l="0" t="0" r="1270" b="0"/>
          <wp:docPr id="897896727" name="Imagem 2" descr="Uma imagem contendo 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7896727" name="Imagem 2" descr="Uma imagem contendo 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7430" cy="1149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1DAD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EE82C5" wp14:editId="072165D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68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6EC6657" w14:textId="3282C642"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1EE82C5" id="Text Box 4" o:spid="_x0000_s1027" type="#_x0000_t202" style="position:absolute;margin-left:-60.4pt;margin-top:0;width:96.4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" filled="f" strokecolor="white">
              <v:textbox style="mso-fit-shape-to-text:t">
                <w:txbxContent>
                  <w:p w14:paraId="06EC6657" w14:textId="3282C642" w:rsidR="00AE702A" w:rsidRDefault="00AE702A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E5FD6"/>
    <w:multiLevelType w:val="hybridMultilevel"/>
    <w:tmpl w:val="0D360E14"/>
    <w:lvl w:ilvl="0" w:tplc="5B3A2434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45B48992" w:tentative="1">
      <w:start w:val="1"/>
      <w:numFmt w:val="lowerLetter"/>
      <w:lvlText w:val="%2."/>
      <w:lvlJc w:val="left"/>
      <w:pPr>
        <w:ind w:left="2520" w:hanging="360"/>
      </w:pPr>
    </w:lvl>
    <w:lvl w:ilvl="2" w:tplc="29DC4538" w:tentative="1">
      <w:start w:val="1"/>
      <w:numFmt w:val="lowerRoman"/>
      <w:lvlText w:val="%3."/>
      <w:lvlJc w:val="right"/>
      <w:pPr>
        <w:ind w:left="3240" w:hanging="180"/>
      </w:pPr>
    </w:lvl>
    <w:lvl w:ilvl="3" w:tplc="DDDCE6EE" w:tentative="1">
      <w:start w:val="1"/>
      <w:numFmt w:val="decimal"/>
      <w:lvlText w:val="%4."/>
      <w:lvlJc w:val="left"/>
      <w:pPr>
        <w:ind w:left="3960" w:hanging="360"/>
      </w:pPr>
    </w:lvl>
    <w:lvl w:ilvl="4" w:tplc="D7DCAFA0" w:tentative="1">
      <w:start w:val="1"/>
      <w:numFmt w:val="lowerLetter"/>
      <w:lvlText w:val="%5."/>
      <w:lvlJc w:val="left"/>
      <w:pPr>
        <w:ind w:left="4680" w:hanging="360"/>
      </w:pPr>
    </w:lvl>
    <w:lvl w:ilvl="5" w:tplc="16DC5140" w:tentative="1">
      <w:start w:val="1"/>
      <w:numFmt w:val="lowerRoman"/>
      <w:lvlText w:val="%6."/>
      <w:lvlJc w:val="right"/>
      <w:pPr>
        <w:ind w:left="5400" w:hanging="180"/>
      </w:pPr>
    </w:lvl>
    <w:lvl w:ilvl="6" w:tplc="738A118C" w:tentative="1">
      <w:start w:val="1"/>
      <w:numFmt w:val="decimal"/>
      <w:lvlText w:val="%7."/>
      <w:lvlJc w:val="left"/>
      <w:pPr>
        <w:ind w:left="6120" w:hanging="360"/>
      </w:pPr>
    </w:lvl>
    <w:lvl w:ilvl="7" w:tplc="8646BD4C" w:tentative="1">
      <w:start w:val="1"/>
      <w:numFmt w:val="lowerLetter"/>
      <w:lvlText w:val="%8."/>
      <w:lvlJc w:val="left"/>
      <w:pPr>
        <w:ind w:left="6840" w:hanging="360"/>
      </w:pPr>
    </w:lvl>
    <w:lvl w:ilvl="8" w:tplc="C242E6BE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860662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61E"/>
    <w:rsid w:val="00003E3F"/>
    <w:rsid w:val="000144D0"/>
    <w:rsid w:val="00017A84"/>
    <w:rsid w:val="00022E1F"/>
    <w:rsid w:val="00032FC6"/>
    <w:rsid w:val="0003410E"/>
    <w:rsid w:val="00037454"/>
    <w:rsid w:val="0004179A"/>
    <w:rsid w:val="000433B4"/>
    <w:rsid w:val="00050E6D"/>
    <w:rsid w:val="00052653"/>
    <w:rsid w:val="00052AE9"/>
    <w:rsid w:val="0005627D"/>
    <w:rsid w:val="00056943"/>
    <w:rsid w:val="00060DBB"/>
    <w:rsid w:val="00062CD0"/>
    <w:rsid w:val="000664FF"/>
    <w:rsid w:val="00067D0D"/>
    <w:rsid w:val="000719D4"/>
    <w:rsid w:val="00080EE7"/>
    <w:rsid w:val="0008222C"/>
    <w:rsid w:val="000855D1"/>
    <w:rsid w:val="000959C7"/>
    <w:rsid w:val="000A3595"/>
    <w:rsid w:val="000A41D3"/>
    <w:rsid w:val="000A4C47"/>
    <w:rsid w:val="000A5464"/>
    <w:rsid w:val="000A57A6"/>
    <w:rsid w:val="000A69C1"/>
    <w:rsid w:val="000B0202"/>
    <w:rsid w:val="000B4941"/>
    <w:rsid w:val="000C1E8D"/>
    <w:rsid w:val="000C3548"/>
    <w:rsid w:val="000C7635"/>
    <w:rsid w:val="000D01B2"/>
    <w:rsid w:val="000D3AF8"/>
    <w:rsid w:val="000E0A98"/>
    <w:rsid w:val="000E2281"/>
    <w:rsid w:val="001038A6"/>
    <w:rsid w:val="00104603"/>
    <w:rsid w:val="001124CD"/>
    <w:rsid w:val="001124DA"/>
    <w:rsid w:val="00117B7E"/>
    <w:rsid w:val="00130BE8"/>
    <w:rsid w:val="0013158C"/>
    <w:rsid w:val="0015349D"/>
    <w:rsid w:val="001617FD"/>
    <w:rsid w:val="0016298E"/>
    <w:rsid w:val="00163029"/>
    <w:rsid w:val="00165F25"/>
    <w:rsid w:val="00170121"/>
    <w:rsid w:val="001731A2"/>
    <w:rsid w:val="001736AE"/>
    <w:rsid w:val="00173A47"/>
    <w:rsid w:val="00181C27"/>
    <w:rsid w:val="0018716C"/>
    <w:rsid w:val="00187377"/>
    <w:rsid w:val="00193A20"/>
    <w:rsid w:val="00195B40"/>
    <w:rsid w:val="001A3121"/>
    <w:rsid w:val="001A31D8"/>
    <w:rsid w:val="001A5244"/>
    <w:rsid w:val="001A6793"/>
    <w:rsid w:val="001B478A"/>
    <w:rsid w:val="001B65D3"/>
    <w:rsid w:val="001B66F4"/>
    <w:rsid w:val="001B7B44"/>
    <w:rsid w:val="001C03D0"/>
    <w:rsid w:val="001D1394"/>
    <w:rsid w:val="001D436A"/>
    <w:rsid w:val="001D47D9"/>
    <w:rsid w:val="001E45E1"/>
    <w:rsid w:val="001F1950"/>
    <w:rsid w:val="001F276C"/>
    <w:rsid w:val="001F3A79"/>
    <w:rsid w:val="0020314C"/>
    <w:rsid w:val="002062CC"/>
    <w:rsid w:val="00207778"/>
    <w:rsid w:val="00210438"/>
    <w:rsid w:val="00213E1D"/>
    <w:rsid w:val="002245E1"/>
    <w:rsid w:val="002352E7"/>
    <w:rsid w:val="00235702"/>
    <w:rsid w:val="002405EC"/>
    <w:rsid w:val="00244E92"/>
    <w:rsid w:val="00247325"/>
    <w:rsid w:val="002476CF"/>
    <w:rsid w:val="00261B1A"/>
    <w:rsid w:val="00264E22"/>
    <w:rsid w:val="002768C1"/>
    <w:rsid w:val="00276EB8"/>
    <w:rsid w:val="00285212"/>
    <w:rsid w:val="00291288"/>
    <w:rsid w:val="002942C8"/>
    <w:rsid w:val="00296872"/>
    <w:rsid w:val="002973ED"/>
    <w:rsid w:val="002A15A6"/>
    <w:rsid w:val="002A7A36"/>
    <w:rsid w:val="002B2AD4"/>
    <w:rsid w:val="002B3C74"/>
    <w:rsid w:val="002C335F"/>
    <w:rsid w:val="002C44B1"/>
    <w:rsid w:val="002C45DC"/>
    <w:rsid w:val="002C6912"/>
    <w:rsid w:val="002D1FF9"/>
    <w:rsid w:val="002D2405"/>
    <w:rsid w:val="002D40D7"/>
    <w:rsid w:val="002D7263"/>
    <w:rsid w:val="002D7C5D"/>
    <w:rsid w:val="002E0E19"/>
    <w:rsid w:val="002E4054"/>
    <w:rsid w:val="002F0B1E"/>
    <w:rsid w:val="002F2CB1"/>
    <w:rsid w:val="002F3E6D"/>
    <w:rsid w:val="003023B7"/>
    <w:rsid w:val="00302A5D"/>
    <w:rsid w:val="0030490E"/>
    <w:rsid w:val="0030577A"/>
    <w:rsid w:val="00313783"/>
    <w:rsid w:val="00314DA1"/>
    <w:rsid w:val="00317DD3"/>
    <w:rsid w:val="003315F0"/>
    <w:rsid w:val="0033648A"/>
    <w:rsid w:val="003367F7"/>
    <w:rsid w:val="00337FAE"/>
    <w:rsid w:val="00341083"/>
    <w:rsid w:val="00344A54"/>
    <w:rsid w:val="003467ED"/>
    <w:rsid w:val="00350C3A"/>
    <w:rsid w:val="00354C25"/>
    <w:rsid w:val="00354EE0"/>
    <w:rsid w:val="003603A0"/>
    <w:rsid w:val="00362458"/>
    <w:rsid w:val="00363CEE"/>
    <w:rsid w:val="00373483"/>
    <w:rsid w:val="00382594"/>
    <w:rsid w:val="003909D7"/>
    <w:rsid w:val="003A2E1D"/>
    <w:rsid w:val="003A78EF"/>
    <w:rsid w:val="003B0553"/>
    <w:rsid w:val="003B08C2"/>
    <w:rsid w:val="003B1295"/>
    <w:rsid w:val="003B17B0"/>
    <w:rsid w:val="003B1B26"/>
    <w:rsid w:val="003B7BF5"/>
    <w:rsid w:val="003C0501"/>
    <w:rsid w:val="003C20B8"/>
    <w:rsid w:val="003C504D"/>
    <w:rsid w:val="003C701F"/>
    <w:rsid w:val="003C78C0"/>
    <w:rsid w:val="003D3AA8"/>
    <w:rsid w:val="00401914"/>
    <w:rsid w:val="00405282"/>
    <w:rsid w:val="0041093B"/>
    <w:rsid w:val="00423830"/>
    <w:rsid w:val="0043263F"/>
    <w:rsid w:val="00434482"/>
    <w:rsid w:val="00441DAD"/>
    <w:rsid w:val="00452178"/>
    <w:rsid w:val="00454EAC"/>
    <w:rsid w:val="004562E3"/>
    <w:rsid w:val="004604AA"/>
    <w:rsid w:val="0047091A"/>
    <w:rsid w:val="0047437C"/>
    <w:rsid w:val="004765AA"/>
    <w:rsid w:val="0047786C"/>
    <w:rsid w:val="00480556"/>
    <w:rsid w:val="0048099F"/>
    <w:rsid w:val="004865AC"/>
    <w:rsid w:val="004879F4"/>
    <w:rsid w:val="00490127"/>
    <w:rsid w:val="0049057E"/>
    <w:rsid w:val="004B32C2"/>
    <w:rsid w:val="004B532F"/>
    <w:rsid w:val="004B57DB"/>
    <w:rsid w:val="004C61A1"/>
    <w:rsid w:val="004C67DE"/>
    <w:rsid w:val="004C745D"/>
    <w:rsid w:val="004E3BF9"/>
    <w:rsid w:val="004F0264"/>
    <w:rsid w:val="004F1C8F"/>
    <w:rsid w:val="00504EA4"/>
    <w:rsid w:val="00510298"/>
    <w:rsid w:val="00514054"/>
    <w:rsid w:val="00525601"/>
    <w:rsid w:val="005272E0"/>
    <w:rsid w:val="00530998"/>
    <w:rsid w:val="0053319B"/>
    <w:rsid w:val="00535B02"/>
    <w:rsid w:val="0054787C"/>
    <w:rsid w:val="00547B33"/>
    <w:rsid w:val="00551F75"/>
    <w:rsid w:val="00556A5B"/>
    <w:rsid w:val="00560912"/>
    <w:rsid w:val="00560F95"/>
    <w:rsid w:val="00566212"/>
    <w:rsid w:val="00566B82"/>
    <w:rsid w:val="005739E1"/>
    <w:rsid w:val="00574F37"/>
    <w:rsid w:val="00576206"/>
    <w:rsid w:val="0058184E"/>
    <w:rsid w:val="005839E2"/>
    <w:rsid w:val="00592E7B"/>
    <w:rsid w:val="00593D2E"/>
    <w:rsid w:val="005976F1"/>
    <w:rsid w:val="005A176C"/>
    <w:rsid w:val="005B311B"/>
    <w:rsid w:val="005C1BD3"/>
    <w:rsid w:val="005C7E28"/>
    <w:rsid w:val="005D08B1"/>
    <w:rsid w:val="005D2B7F"/>
    <w:rsid w:val="005D7F4C"/>
    <w:rsid w:val="005F0092"/>
    <w:rsid w:val="005F38BC"/>
    <w:rsid w:val="005F5F17"/>
    <w:rsid w:val="005F7134"/>
    <w:rsid w:val="00600EF3"/>
    <w:rsid w:val="0060119B"/>
    <w:rsid w:val="00606A13"/>
    <w:rsid w:val="006076C6"/>
    <w:rsid w:val="00607932"/>
    <w:rsid w:val="006132E6"/>
    <w:rsid w:val="006169E0"/>
    <w:rsid w:val="00621F59"/>
    <w:rsid w:val="00622A6E"/>
    <w:rsid w:val="0062350E"/>
    <w:rsid w:val="006237C5"/>
    <w:rsid w:val="006316D9"/>
    <w:rsid w:val="00635C32"/>
    <w:rsid w:val="00652091"/>
    <w:rsid w:val="00657EC9"/>
    <w:rsid w:val="00666A83"/>
    <w:rsid w:val="006677D5"/>
    <w:rsid w:val="0067486F"/>
    <w:rsid w:val="00675216"/>
    <w:rsid w:val="00677494"/>
    <w:rsid w:val="00692709"/>
    <w:rsid w:val="006944C9"/>
    <w:rsid w:val="006A3434"/>
    <w:rsid w:val="006A4827"/>
    <w:rsid w:val="006A6AC8"/>
    <w:rsid w:val="006B392F"/>
    <w:rsid w:val="006B5C00"/>
    <w:rsid w:val="006D49FB"/>
    <w:rsid w:val="006D539D"/>
    <w:rsid w:val="006D6229"/>
    <w:rsid w:val="006E5C52"/>
    <w:rsid w:val="006E6B9E"/>
    <w:rsid w:val="006F1165"/>
    <w:rsid w:val="006F25B0"/>
    <w:rsid w:val="006F367E"/>
    <w:rsid w:val="0070434A"/>
    <w:rsid w:val="00705ABB"/>
    <w:rsid w:val="00710857"/>
    <w:rsid w:val="0071493B"/>
    <w:rsid w:val="007178CB"/>
    <w:rsid w:val="007322D1"/>
    <w:rsid w:val="00732608"/>
    <w:rsid w:val="00734FE4"/>
    <w:rsid w:val="00737ACE"/>
    <w:rsid w:val="00745753"/>
    <w:rsid w:val="00753A6A"/>
    <w:rsid w:val="00757B40"/>
    <w:rsid w:val="00757EF6"/>
    <w:rsid w:val="0076474E"/>
    <w:rsid w:val="007663F0"/>
    <w:rsid w:val="00774DD9"/>
    <w:rsid w:val="00782175"/>
    <w:rsid w:val="0078225B"/>
    <w:rsid w:val="00793BF0"/>
    <w:rsid w:val="00795E9B"/>
    <w:rsid w:val="007A0517"/>
    <w:rsid w:val="007A0F8F"/>
    <w:rsid w:val="007A6333"/>
    <w:rsid w:val="007B0A39"/>
    <w:rsid w:val="007B5F12"/>
    <w:rsid w:val="007C126F"/>
    <w:rsid w:val="007D0540"/>
    <w:rsid w:val="007D073A"/>
    <w:rsid w:val="007D1438"/>
    <w:rsid w:val="007D1AD7"/>
    <w:rsid w:val="007D25B6"/>
    <w:rsid w:val="007D4155"/>
    <w:rsid w:val="007D7B00"/>
    <w:rsid w:val="007E480E"/>
    <w:rsid w:val="007E7616"/>
    <w:rsid w:val="007F5B94"/>
    <w:rsid w:val="00802373"/>
    <w:rsid w:val="0080587A"/>
    <w:rsid w:val="00811BE9"/>
    <w:rsid w:val="008154B9"/>
    <w:rsid w:val="008219AD"/>
    <w:rsid w:val="00830E84"/>
    <w:rsid w:val="008348AA"/>
    <w:rsid w:val="0084267C"/>
    <w:rsid w:val="00845417"/>
    <w:rsid w:val="0085287A"/>
    <w:rsid w:val="00862A06"/>
    <w:rsid w:val="00866929"/>
    <w:rsid w:val="00892861"/>
    <w:rsid w:val="00894363"/>
    <w:rsid w:val="008A213A"/>
    <w:rsid w:val="008A3656"/>
    <w:rsid w:val="008A768C"/>
    <w:rsid w:val="008B6C06"/>
    <w:rsid w:val="008C088E"/>
    <w:rsid w:val="008C238C"/>
    <w:rsid w:val="008C5703"/>
    <w:rsid w:val="008D58D8"/>
    <w:rsid w:val="008D6508"/>
    <w:rsid w:val="008E4854"/>
    <w:rsid w:val="008E6B9B"/>
    <w:rsid w:val="008E719E"/>
    <w:rsid w:val="008F3FFF"/>
    <w:rsid w:val="00907220"/>
    <w:rsid w:val="00913D8E"/>
    <w:rsid w:val="00915F8B"/>
    <w:rsid w:val="009176AE"/>
    <w:rsid w:val="00920986"/>
    <w:rsid w:val="00927F48"/>
    <w:rsid w:val="009336C3"/>
    <w:rsid w:val="009337E8"/>
    <w:rsid w:val="0093710E"/>
    <w:rsid w:val="00944CC4"/>
    <w:rsid w:val="00945184"/>
    <w:rsid w:val="00950DB4"/>
    <w:rsid w:val="009515CB"/>
    <w:rsid w:val="009517A1"/>
    <w:rsid w:val="00960E24"/>
    <w:rsid w:val="009637CB"/>
    <w:rsid w:val="00964930"/>
    <w:rsid w:val="009705BA"/>
    <w:rsid w:val="00976F50"/>
    <w:rsid w:val="00980C80"/>
    <w:rsid w:val="00981959"/>
    <w:rsid w:val="00993C5E"/>
    <w:rsid w:val="009A1168"/>
    <w:rsid w:val="009A2087"/>
    <w:rsid w:val="009B06E6"/>
    <w:rsid w:val="009B3EB1"/>
    <w:rsid w:val="009B4DBA"/>
    <w:rsid w:val="009D0445"/>
    <w:rsid w:val="009D416B"/>
    <w:rsid w:val="009D62FE"/>
    <w:rsid w:val="009E44D3"/>
    <w:rsid w:val="009F196D"/>
    <w:rsid w:val="009F2907"/>
    <w:rsid w:val="009F7600"/>
    <w:rsid w:val="00A01676"/>
    <w:rsid w:val="00A051B6"/>
    <w:rsid w:val="00A05E08"/>
    <w:rsid w:val="00A177B8"/>
    <w:rsid w:val="00A23A1B"/>
    <w:rsid w:val="00A55FFD"/>
    <w:rsid w:val="00A606C9"/>
    <w:rsid w:val="00A6097E"/>
    <w:rsid w:val="00A60DB3"/>
    <w:rsid w:val="00A63795"/>
    <w:rsid w:val="00A65BFD"/>
    <w:rsid w:val="00A71CAF"/>
    <w:rsid w:val="00A802E9"/>
    <w:rsid w:val="00A813CA"/>
    <w:rsid w:val="00A9035B"/>
    <w:rsid w:val="00A93AED"/>
    <w:rsid w:val="00A97721"/>
    <w:rsid w:val="00AA1DB6"/>
    <w:rsid w:val="00AA2CF4"/>
    <w:rsid w:val="00AB059E"/>
    <w:rsid w:val="00AB28A9"/>
    <w:rsid w:val="00AB6E33"/>
    <w:rsid w:val="00AC1E13"/>
    <w:rsid w:val="00AD160F"/>
    <w:rsid w:val="00AD2C96"/>
    <w:rsid w:val="00AD348B"/>
    <w:rsid w:val="00AD4410"/>
    <w:rsid w:val="00AD5723"/>
    <w:rsid w:val="00AD63D2"/>
    <w:rsid w:val="00AE1BE9"/>
    <w:rsid w:val="00AE3609"/>
    <w:rsid w:val="00AE3615"/>
    <w:rsid w:val="00AE6DA7"/>
    <w:rsid w:val="00AE702A"/>
    <w:rsid w:val="00AF5B82"/>
    <w:rsid w:val="00AF7E73"/>
    <w:rsid w:val="00B02C9D"/>
    <w:rsid w:val="00B033B6"/>
    <w:rsid w:val="00B06544"/>
    <w:rsid w:val="00B0768B"/>
    <w:rsid w:val="00B150D3"/>
    <w:rsid w:val="00B22188"/>
    <w:rsid w:val="00B2523C"/>
    <w:rsid w:val="00B36B95"/>
    <w:rsid w:val="00B4280A"/>
    <w:rsid w:val="00B57905"/>
    <w:rsid w:val="00B6279A"/>
    <w:rsid w:val="00B72058"/>
    <w:rsid w:val="00B72A8C"/>
    <w:rsid w:val="00B7742A"/>
    <w:rsid w:val="00B859E2"/>
    <w:rsid w:val="00B87B79"/>
    <w:rsid w:val="00BA1011"/>
    <w:rsid w:val="00BA1614"/>
    <w:rsid w:val="00BB085D"/>
    <w:rsid w:val="00BB4052"/>
    <w:rsid w:val="00BB7184"/>
    <w:rsid w:val="00BB7941"/>
    <w:rsid w:val="00BC2E2D"/>
    <w:rsid w:val="00BC42D5"/>
    <w:rsid w:val="00BC4CE6"/>
    <w:rsid w:val="00BD1868"/>
    <w:rsid w:val="00BD55D7"/>
    <w:rsid w:val="00BD624D"/>
    <w:rsid w:val="00BE04D3"/>
    <w:rsid w:val="00BE147E"/>
    <w:rsid w:val="00BF0740"/>
    <w:rsid w:val="00BF24E5"/>
    <w:rsid w:val="00BF466D"/>
    <w:rsid w:val="00BF646B"/>
    <w:rsid w:val="00C0214D"/>
    <w:rsid w:val="00C02A18"/>
    <w:rsid w:val="00C0382A"/>
    <w:rsid w:val="00C04D44"/>
    <w:rsid w:val="00C05C4F"/>
    <w:rsid w:val="00C11BC5"/>
    <w:rsid w:val="00C16027"/>
    <w:rsid w:val="00C271B7"/>
    <w:rsid w:val="00C27C8C"/>
    <w:rsid w:val="00C314CA"/>
    <w:rsid w:val="00C350AA"/>
    <w:rsid w:val="00C44018"/>
    <w:rsid w:val="00C51422"/>
    <w:rsid w:val="00C546F6"/>
    <w:rsid w:val="00C55474"/>
    <w:rsid w:val="00C715B8"/>
    <w:rsid w:val="00C73F11"/>
    <w:rsid w:val="00C777B6"/>
    <w:rsid w:val="00C810F7"/>
    <w:rsid w:val="00C82033"/>
    <w:rsid w:val="00C86A43"/>
    <w:rsid w:val="00C86ACD"/>
    <w:rsid w:val="00C93AE9"/>
    <w:rsid w:val="00CA19F6"/>
    <w:rsid w:val="00CA4313"/>
    <w:rsid w:val="00CA5A34"/>
    <w:rsid w:val="00CB1EB0"/>
    <w:rsid w:val="00CB5B33"/>
    <w:rsid w:val="00CB6D62"/>
    <w:rsid w:val="00CC2493"/>
    <w:rsid w:val="00CC2B3A"/>
    <w:rsid w:val="00CC4280"/>
    <w:rsid w:val="00CC4A96"/>
    <w:rsid w:val="00CD613B"/>
    <w:rsid w:val="00CF22FB"/>
    <w:rsid w:val="00CF28C0"/>
    <w:rsid w:val="00CF7F49"/>
    <w:rsid w:val="00D111CE"/>
    <w:rsid w:val="00D217A2"/>
    <w:rsid w:val="00D22EF0"/>
    <w:rsid w:val="00D233E8"/>
    <w:rsid w:val="00D243B8"/>
    <w:rsid w:val="00D26CB3"/>
    <w:rsid w:val="00D30066"/>
    <w:rsid w:val="00D3022A"/>
    <w:rsid w:val="00D3048F"/>
    <w:rsid w:val="00D308A2"/>
    <w:rsid w:val="00D3138C"/>
    <w:rsid w:val="00D37F5E"/>
    <w:rsid w:val="00D414C8"/>
    <w:rsid w:val="00D43CB3"/>
    <w:rsid w:val="00D47377"/>
    <w:rsid w:val="00D50B75"/>
    <w:rsid w:val="00D517B2"/>
    <w:rsid w:val="00D52200"/>
    <w:rsid w:val="00D56E17"/>
    <w:rsid w:val="00D57526"/>
    <w:rsid w:val="00D6419F"/>
    <w:rsid w:val="00D740B7"/>
    <w:rsid w:val="00D80805"/>
    <w:rsid w:val="00D8116F"/>
    <w:rsid w:val="00D81EEC"/>
    <w:rsid w:val="00D839AA"/>
    <w:rsid w:val="00D91A85"/>
    <w:rsid w:val="00D960CE"/>
    <w:rsid w:val="00DB0B4E"/>
    <w:rsid w:val="00DB4D59"/>
    <w:rsid w:val="00DD55A5"/>
    <w:rsid w:val="00DE2CA3"/>
    <w:rsid w:val="00DE641C"/>
    <w:rsid w:val="00DE73FF"/>
    <w:rsid w:val="00DF73BA"/>
    <w:rsid w:val="00E0203C"/>
    <w:rsid w:val="00E06D29"/>
    <w:rsid w:val="00E101B7"/>
    <w:rsid w:val="00E12601"/>
    <w:rsid w:val="00E14FF1"/>
    <w:rsid w:val="00E153D2"/>
    <w:rsid w:val="00E21AF9"/>
    <w:rsid w:val="00E2664F"/>
    <w:rsid w:val="00E27B7F"/>
    <w:rsid w:val="00E30B84"/>
    <w:rsid w:val="00E36192"/>
    <w:rsid w:val="00E37A11"/>
    <w:rsid w:val="00E451E1"/>
    <w:rsid w:val="00E50EB6"/>
    <w:rsid w:val="00E64E15"/>
    <w:rsid w:val="00E66553"/>
    <w:rsid w:val="00E701E2"/>
    <w:rsid w:val="00E71609"/>
    <w:rsid w:val="00E75F57"/>
    <w:rsid w:val="00E778E9"/>
    <w:rsid w:val="00E801FA"/>
    <w:rsid w:val="00E8387A"/>
    <w:rsid w:val="00E84CC9"/>
    <w:rsid w:val="00E86D83"/>
    <w:rsid w:val="00E903BB"/>
    <w:rsid w:val="00E95082"/>
    <w:rsid w:val="00EA0C11"/>
    <w:rsid w:val="00EB7D7D"/>
    <w:rsid w:val="00EB7EF9"/>
    <w:rsid w:val="00EC7C87"/>
    <w:rsid w:val="00ED2830"/>
    <w:rsid w:val="00ED681F"/>
    <w:rsid w:val="00EE4AF3"/>
    <w:rsid w:val="00EE7588"/>
    <w:rsid w:val="00EE7983"/>
    <w:rsid w:val="00F006E5"/>
    <w:rsid w:val="00F119F4"/>
    <w:rsid w:val="00F1227B"/>
    <w:rsid w:val="00F16623"/>
    <w:rsid w:val="00F230E5"/>
    <w:rsid w:val="00F2611D"/>
    <w:rsid w:val="00F30A3A"/>
    <w:rsid w:val="00F35A58"/>
    <w:rsid w:val="00F436DC"/>
    <w:rsid w:val="00F5212D"/>
    <w:rsid w:val="00F56054"/>
    <w:rsid w:val="00F64AD1"/>
    <w:rsid w:val="00F6599F"/>
    <w:rsid w:val="00F754BF"/>
    <w:rsid w:val="00F95E8A"/>
    <w:rsid w:val="00F9633B"/>
    <w:rsid w:val="00FA41FA"/>
    <w:rsid w:val="00FA6EE9"/>
    <w:rsid w:val="00FB0024"/>
    <w:rsid w:val="00FB3BE4"/>
    <w:rsid w:val="00FB766D"/>
    <w:rsid w:val="00FB7FFA"/>
    <w:rsid w:val="00FC39AD"/>
    <w:rsid w:val="00FC6103"/>
    <w:rsid w:val="00FC6512"/>
    <w:rsid w:val="00FD6B74"/>
    <w:rsid w:val="00FD6C08"/>
    <w:rsid w:val="00FE1081"/>
    <w:rsid w:val="00FE22F2"/>
    <w:rsid w:val="00FE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095104"/>
  <w15:docId w15:val="{1C834498-0621-41A0-93B3-44BE6D46E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qFormat/>
    <w:rsid w:val="0060793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A177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607932"/>
    <w:rPr>
      <w:b/>
      <w:bCs/>
      <w:sz w:val="36"/>
      <w:szCs w:val="36"/>
    </w:rPr>
  </w:style>
  <w:style w:type="character" w:customStyle="1" w:styleId="TtuloChar">
    <w:name w:val="Título Char"/>
    <w:link w:val="Ttulo"/>
    <w:rsid w:val="00607932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607932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A177B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177B8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177B8"/>
    <w:rPr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AD572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53420-CE4E-45A8-B57E-0EB9BDE1C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Setor de Processo Legislativo</cp:lastModifiedBy>
  <cp:revision>2</cp:revision>
  <cp:lastPrinted>2023-05-02T22:46:00Z</cp:lastPrinted>
  <dcterms:created xsi:type="dcterms:W3CDTF">2025-05-15T17:26:00Z</dcterms:created>
  <dcterms:modified xsi:type="dcterms:W3CDTF">2025-05-15T17:26:00Z</dcterms:modified>
</cp:coreProperties>
</file>