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304DA">
        <w:rPr>
          <w:rFonts w:ascii="Arial" w:hAnsi="Arial" w:cs="Arial"/>
        </w:rPr>
        <w:t>00691</w:t>
      </w:r>
      <w:r>
        <w:rPr>
          <w:rFonts w:ascii="Arial" w:hAnsi="Arial" w:cs="Arial"/>
        </w:rPr>
        <w:t>/</w:t>
      </w:r>
      <w:r w:rsidR="00B304DA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0A4A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B300DF">
        <w:rPr>
          <w:rFonts w:ascii="Arial" w:hAnsi="Arial" w:cs="Arial"/>
          <w:sz w:val="24"/>
          <w:szCs w:val="24"/>
        </w:rPr>
        <w:t xml:space="preserve">sobre </w:t>
      </w:r>
      <w:r w:rsidR="00E4464E">
        <w:rPr>
          <w:rFonts w:ascii="Arial" w:hAnsi="Arial" w:cs="Arial"/>
          <w:sz w:val="24"/>
          <w:szCs w:val="24"/>
        </w:rPr>
        <w:t>precatórios do Conjunto Habitacional Roberto Romano.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922" w:rsidRDefault="000C79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7F0D">
        <w:rPr>
          <w:rFonts w:ascii="Arial" w:hAnsi="Arial" w:cs="Arial"/>
          <w:sz w:val="24"/>
          <w:szCs w:val="24"/>
        </w:rPr>
        <w:t xml:space="preserve"> fomos questionados por moradores do Conjunto Roberto Romano sobre esses precatórios.</w:t>
      </w:r>
    </w:p>
    <w:p w:rsidR="00757F0D" w:rsidRDefault="00757F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922" w:rsidRDefault="00E4464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7F0D">
        <w:rPr>
          <w:rFonts w:ascii="Arial" w:hAnsi="Arial" w:cs="Arial"/>
          <w:sz w:val="24"/>
          <w:szCs w:val="24"/>
        </w:rPr>
        <w:t xml:space="preserve"> </w:t>
      </w:r>
      <w:r w:rsidR="00F47286">
        <w:rPr>
          <w:rFonts w:ascii="Arial" w:hAnsi="Arial" w:cs="Arial"/>
          <w:sz w:val="24"/>
          <w:szCs w:val="24"/>
        </w:rPr>
        <w:t>esse precatórios impossibilitam os proprietários a terem seu imóvel em seu nome.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4ADF" w:rsidRDefault="00757F0D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que situações que se encontram os precatórios </w:t>
      </w:r>
      <w:r w:rsidR="00F47286">
        <w:rPr>
          <w:rFonts w:ascii="Arial" w:hAnsi="Arial" w:cs="Arial"/>
          <w:sz w:val="24"/>
          <w:szCs w:val="24"/>
        </w:rPr>
        <w:t>do terreno do Conjunto Habitacional Roberto R</w:t>
      </w:r>
      <w:r>
        <w:rPr>
          <w:rFonts w:ascii="Arial" w:hAnsi="Arial" w:cs="Arial"/>
          <w:sz w:val="24"/>
          <w:szCs w:val="24"/>
        </w:rPr>
        <w:t>omano?</w:t>
      </w:r>
    </w:p>
    <w:p w:rsidR="00757F0D" w:rsidRDefault="00757F0D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foi quitado às dividas dos antigos proprietários?</w:t>
      </w:r>
    </w:p>
    <w:p w:rsidR="0025747A" w:rsidRDefault="0025747A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negativo </w:t>
      </w:r>
      <w:r w:rsidR="00757F0D">
        <w:rPr>
          <w:rFonts w:ascii="Arial" w:hAnsi="Arial" w:cs="Arial"/>
          <w:sz w:val="24"/>
          <w:szCs w:val="24"/>
        </w:rPr>
        <w:t>em que situação se encontra?</w:t>
      </w:r>
    </w:p>
    <w:p w:rsidR="003C50C1" w:rsidRDefault="00757F0D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prevista para quando a quitação desses precatórios?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F4728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3540A9" w:rsidRDefault="003540A9" w:rsidP="0025366D">
      <w:pPr>
        <w:outlineLvl w:val="0"/>
        <w:rPr>
          <w:rFonts w:ascii="Arial" w:hAnsi="Arial" w:cs="Arial"/>
          <w:sz w:val="24"/>
          <w:szCs w:val="24"/>
        </w:rPr>
      </w:pPr>
    </w:p>
    <w:p w:rsidR="003540A9" w:rsidRDefault="003540A9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A4E" w:rsidRDefault="00242A4E">
      <w:r>
        <w:separator/>
      </w:r>
    </w:p>
  </w:endnote>
  <w:endnote w:type="continuationSeparator" w:id="0">
    <w:p w:rsidR="00242A4E" w:rsidRDefault="0024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A4E" w:rsidRDefault="00242A4E">
      <w:r>
        <w:separator/>
      </w:r>
    </w:p>
  </w:footnote>
  <w:footnote w:type="continuationSeparator" w:id="0">
    <w:p w:rsidR="00242A4E" w:rsidRDefault="00242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922" w:rsidRDefault="0038725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87253" w:rsidRPr="00387253" w:rsidRDefault="00387253" w:rsidP="0038725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87253">
                  <w:rPr>
                    <w:rFonts w:ascii="Arial" w:hAnsi="Arial" w:cs="Arial"/>
                    <w:b/>
                  </w:rPr>
                  <w:t>PROTOCOLO Nº: 06566/2013     DATA: 14/06/2013     HORA: 12:57     USUÁRIO: MARTA</w:t>
                </w:r>
              </w:p>
            </w:txbxContent>
          </v:textbox>
          <w10:wrap anchorx="margin" anchory="margin"/>
        </v:shape>
      </w:pict>
    </w:r>
    <w:r w:rsidR="000C792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C7922" w:rsidRPr="00AE702A" w:rsidRDefault="000C792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C7922" w:rsidRPr="00D26CB3" w:rsidRDefault="000C792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0C792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C7922" w:rsidRDefault="000C792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4ADF"/>
    <w:rsid w:val="000A6410"/>
    <w:rsid w:val="000B4188"/>
    <w:rsid w:val="000C7922"/>
    <w:rsid w:val="000D1B65"/>
    <w:rsid w:val="00110A92"/>
    <w:rsid w:val="00157913"/>
    <w:rsid w:val="0017288A"/>
    <w:rsid w:val="001B478A"/>
    <w:rsid w:val="001C3215"/>
    <w:rsid w:val="001D1394"/>
    <w:rsid w:val="001D3C48"/>
    <w:rsid w:val="00242A4E"/>
    <w:rsid w:val="0025366D"/>
    <w:rsid w:val="0025747A"/>
    <w:rsid w:val="002B3F94"/>
    <w:rsid w:val="00306E34"/>
    <w:rsid w:val="00332E8E"/>
    <w:rsid w:val="0033648A"/>
    <w:rsid w:val="003540A9"/>
    <w:rsid w:val="00373483"/>
    <w:rsid w:val="00387253"/>
    <w:rsid w:val="003C3B9C"/>
    <w:rsid w:val="003C50C1"/>
    <w:rsid w:val="003D3AA8"/>
    <w:rsid w:val="003E7439"/>
    <w:rsid w:val="00436B12"/>
    <w:rsid w:val="00454EAC"/>
    <w:rsid w:val="00482C0A"/>
    <w:rsid w:val="0049057E"/>
    <w:rsid w:val="004A3466"/>
    <w:rsid w:val="004B1995"/>
    <w:rsid w:val="004B57DB"/>
    <w:rsid w:val="004C67DE"/>
    <w:rsid w:val="004E70F6"/>
    <w:rsid w:val="00551AB5"/>
    <w:rsid w:val="005B0A3B"/>
    <w:rsid w:val="005D5478"/>
    <w:rsid w:val="005E7EF0"/>
    <w:rsid w:val="00606432"/>
    <w:rsid w:val="00606D1D"/>
    <w:rsid w:val="00632291"/>
    <w:rsid w:val="00652231"/>
    <w:rsid w:val="006804F3"/>
    <w:rsid w:val="00691C66"/>
    <w:rsid w:val="006E78ED"/>
    <w:rsid w:val="00705ABB"/>
    <w:rsid w:val="00757F0D"/>
    <w:rsid w:val="007650F8"/>
    <w:rsid w:val="007710A8"/>
    <w:rsid w:val="007B1241"/>
    <w:rsid w:val="00843E64"/>
    <w:rsid w:val="00873EC4"/>
    <w:rsid w:val="00880E57"/>
    <w:rsid w:val="0088268B"/>
    <w:rsid w:val="00902ED3"/>
    <w:rsid w:val="009403B8"/>
    <w:rsid w:val="00947859"/>
    <w:rsid w:val="00947C2C"/>
    <w:rsid w:val="009A077E"/>
    <w:rsid w:val="009D4BD0"/>
    <w:rsid w:val="009F196D"/>
    <w:rsid w:val="00A63B5B"/>
    <w:rsid w:val="00A71CAF"/>
    <w:rsid w:val="00A9035B"/>
    <w:rsid w:val="00AC1DC1"/>
    <w:rsid w:val="00AE702A"/>
    <w:rsid w:val="00B25401"/>
    <w:rsid w:val="00B300DF"/>
    <w:rsid w:val="00B304DA"/>
    <w:rsid w:val="00B62161"/>
    <w:rsid w:val="00BC4707"/>
    <w:rsid w:val="00BF44D2"/>
    <w:rsid w:val="00C82A91"/>
    <w:rsid w:val="00C83E7A"/>
    <w:rsid w:val="00CC1A3D"/>
    <w:rsid w:val="00CD613B"/>
    <w:rsid w:val="00CF48BB"/>
    <w:rsid w:val="00CF7F49"/>
    <w:rsid w:val="00D162E5"/>
    <w:rsid w:val="00D22A72"/>
    <w:rsid w:val="00D26CB3"/>
    <w:rsid w:val="00D276F8"/>
    <w:rsid w:val="00DA70F8"/>
    <w:rsid w:val="00DB4C26"/>
    <w:rsid w:val="00E4464E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6623"/>
    <w:rsid w:val="00F47286"/>
    <w:rsid w:val="00F74D88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1A1D-18A9-413D-B7E4-1FD27B37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