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A311AA" w:rsidP="00A311AA">
      <w:pPr>
        <w:pStyle w:val="Title"/>
        <w:spacing w:line="360" w:lineRule="auto"/>
        <w:rPr>
          <w:rFonts w:asciiTheme="minorHAnsi" w:hAnsiTheme="minorHAnsi" w:cstheme="minorHAnsi"/>
        </w:rPr>
      </w:pPr>
      <w:r w:rsidRPr="00A311AA">
        <w:rPr>
          <w:rFonts w:asciiTheme="minorHAnsi" w:hAnsiTheme="minorHAnsi" w:cstheme="minorHAnsi"/>
        </w:rPr>
        <w:t xml:space="preserve">REQUERIMENTO Nº </w:t>
      </w:r>
      <w:r w:rsidRPr="00A311AA">
        <w:rPr>
          <w:rFonts w:asciiTheme="minorHAnsi" w:hAnsiTheme="minorHAnsi" w:cstheme="minorHAnsi"/>
        </w:rPr>
        <w:t>110</w:t>
      </w:r>
      <w:r w:rsidRPr="00A311AA">
        <w:rPr>
          <w:rFonts w:asciiTheme="minorHAnsi" w:hAnsiTheme="minorHAnsi" w:cstheme="minorHAnsi"/>
        </w:rPr>
        <w:t>/</w:t>
      </w:r>
      <w:r w:rsidRPr="00A311AA">
        <w:rPr>
          <w:rFonts w:asciiTheme="minorHAnsi" w:hAnsiTheme="minorHAnsi" w:cstheme="minorHAnsi"/>
        </w:rPr>
        <w:t>2021</w:t>
      </w:r>
    </w:p>
    <w:p w:rsidR="00AC235B" w:rsidRPr="00A311AA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4A4B03" w:rsidRPr="00A311AA" w:rsidP="001E3C61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Requer informações acerca da </w:t>
      </w:r>
      <w:r w:rsidR="005F4C9C">
        <w:rPr>
          <w:rFonts w:asciiTheme="minorHAnsi" w:hAnsiTheme="minorHAnsi" w:cstheme="minorHAnsi"/>
          <w:sz w:val="24"/>
          <w:szCs w:val="24"/>
        </w:rPr>
        <w:t xml:space="preserve">ETE localizado no </w:t>
      </w:r>
      <w:r w:rsidR="00CD3AB3">
        <w:rPr>
          <w:rFonts w:asciiTheme="minorHAnsi" w:hAnsiTheme="minorHAnsi" w:cstheme="minorHAnsi"/>
          <w:sz w:val="24"/>
          <w:szCs w:val="24"/>
        </w:rPr>
        <w:t xml:space="preserve">bairro </w:t>
      </w:r>
      <w:r w:rsidR="00CD3AB3">
        <w:rPr>
          <w:rFonts w:asciiTheme="minorHAnsi" w:hAnsiTheme="minorHAnsi" w:cstheme="minorHAnsi"/>
          <w:sz w:val="24"/>
          <w:szCs w:val="24"/>
        </w:rPr>
        <w:t>Jó</w:t>
      </w:r>
      <w:r w:rsidR="005F4C9C">
        <w:rPr>
          <w:rFonts w:asciiTheme="minorHAnsi" w:hAnsiTheme="minorHAnsi" w:cstheme="minorHAnsi"/>
          <w:sz w:val="24"/>
          <w:szCs w:val="24"/>
        </w:rPr>
        <w:t>ia</w:t>
      </w:r>
      <w:r w:rsidR="00CD3AB3">
        <w:rPr>
          <w:rFonts w:asciiTheme="minorHAnsi" w:hAnsiTheme="minorHAnsi" w:cstheme="minorHAnsi"/>
          <w:sz w:val="24"/>
          <w:szCs w:val="24"/>
        </w:rPr>
        <w:t>s</w:t>
      </w:r>
      <w:r w:rsidR="005F4C9C">
        <w:rPr>
          <w:rFonts w:asciiTheme="minorHAnsi" w:hAnsiTheme="minorHAnsi" w:cstheme="minorHAnsi"/>
          <w:sz w:val="24"/>
          <w:szCs w:val="24"/>
        </w:rPr>
        <w:t xml:space="preserve"> de Santa Bárbara d´Oeste.</w:t>
      </w:r>
    </w:p>
    <w:p w:rsidR="002B70EE" w:rsidRPr="00A311AA" w:rsidP="00A311AA">
      <w:pPr>
        <w:spacing w:line="360" w:lineRule="auto"/>
        <w:ind w:left="4536"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6D76A0">
      <w:pPr>
        <w:spacing w:line="360" w:lineRule="auto"/>
        <w:ind w:left="1440" w:firstLine="3600"/>
        <w:jc w:val="right"/>
        <w:rPr>
          <w:rFonts w:asciiTheme="minorHAnsi" w:hAnsiTheme="minorHAnsi" w:cstheme="minorHAnsi"/>
          <w:sz w:val="24"/>
          <w:szCs w:val="24"/>
        </w:rPr>
      </w:pPr>
    </w:p>
    <w:p w:rsidR="00210FEE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Senhor Presidente,</w:t>
      </w:r>
    </w:p>
    <w:p w:rsidR="004A4B03" w:rsidRPr="00A311AA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Senhora Vereadora,</w:t>
      </w:r>
      <w:r w:rsidRPr="00A311AA" w:rsidR="002B70EE">
        <w:rPr>
          <w:rFonts w:asciiTheme="minorHAnsi" w:hAnsiTheme="minorHAnsi" w:cstheme="minorHAnsi"/>
          <w:sz w:val="24"/>
          <w:szCs w:val="24"/>
        </w:rPr>
        <w:tab/>
      </w:r>
    </w:p>
    <w:p w:rsidR="004A4B03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Senhores Vereadores.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Pr="00A311AA" w:rsidR="002B70EE">
        <w:rPr>
          <w:rFonts w:asciiTheme="minorHAnsi" w:hAnsiTheme="minorHAnsi" w:cstheme="minorHAnsi"/>
          <w:sz w:val="24"/>
          <w:szCs w:val="24"/>
        </w:rPr>
        <w:t xml:space="preserve">que </w:t>
      </w:r>
      <w:r w:rsidRPr="00A311AA">
        <w:rPr>
          <w:rFonts w:asciiTheme="minorHAnsi" w:hAnsiTheme="minorHAnsi" w:cstheme="minorHAnsi"/>
          <w:sz w:val="24"/>
          <w:szCs w:val="24"/>
        </w:rPr>
        <w:t>os Princípios que regem a Administração Pública,</w:t>
      </w:r>
      <w:r w:rsidR="00210FEE">
        <w:rPr>
          <w:rFonts w:asciiTheme="minorHAnsi" w:hAnsiTheme="minorHAnsi" w:cstheme="minorHAnsi"/>
          <w:sz w:val="24"/>
          <w:szCs w:val="24"/>
        </w:rPr>
        <w:t xml:space="preserve"> esta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descritos no artigo 37 da Constituição Federal.</w:t>
      </w:r>
    </w:p>
    <w:p w:rsidR="004A4B03" w:rsidRPr="00A311AA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A4B03" w:rsidRPr="00210FEE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10FEE">
        <w:rPr>
          <w:rFonts w:asciiTheme="minorHAnsi" w:hAnsiTheme="minorHAnsi" w:cstheme="minorHAnsi"/>
          <w:b/>
          <w:sz w:val="24"/>
          <w:szCs w:val="24"/>
        </w:rPr>
        <w:t>CONSIDERANDO</w:t>
      </w:r>
      <w:r w:rsidRPr="00210FEE">
        <w:rPr>
          <w:rFonts w:asciiTheme="minorHAnsi" w:hAnsiTheme="minorHAnsi" w:cstheme="minorHAnsi"/>
          <w:sz w:val="24"/>
          <w:szCs w:val="24"/>
        </w:rPr>
        <w:t xml:space="preserve"> a função de fiscalização dos atos do Poder Executivo, abrangendo os </w:t>
      </w:r>
      <w:r w:rsidRPr="00210FEE" w:rsidR="00D35B02">
        <w:rPr>
          <w:rFonts w:asciiTheme="minorHAnsi" w:hAnsiTheme="minorHAnsi" w:cstheme="minorHAnsi"/>
          <w:sz w:val="24"/>
          <w:szCs w:val="24"/>
          <w:u w:val="single"/>
        </w:rPr>
        <w:t>ATOS ADMINISTRATIVOS</w:t>
      </w:r>
      <w:r w:rsidRPr="00210FEE">
        <w:rPr>
          <w:rFonts w:asciiTheme="minorHAnsi" w:hAnsiTheme="minorHAnsi" w:cstheme="minorHAnsi"/>
          <w:sz w:val="24"/>
          <w:szCs w:val="24"/>
        </w:rPr>
        <w:t>, de gestão e fiscalização financeira e orçamentária do município.</w:t>
      </w:r>
    </w:p>
    <w:p w:rsidR="00A311AA" w:rsidRPr="00A311AA" w:rsidP="00A311AA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A311AA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</w:t>
      </w:r>
    </w:p>
    <w:p w:rsidR="00A311AA" w:rsidRPr="00A311AA" w:rsidP="00A311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311AA">
        <w:rPr>
          <w:rFonts w:asciiTheme="minorHAnsi" w:hAnsiTheme="minorHAnsi" w:cstheme="minorHAnsi"/>
          <w:b/>
          <w:sz w:val="24"/>
          <w:szCs w:val="24"/>
        </w:rPr>
        <w:t>CONCIDERANDO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</w:t>
      </w:r>
      <w:r w:rsidRPr="00D35B02" w:rsidR="00D35B02">
        <w:rPr>
          <w:rFonts w:asciiTheme="minorHAnsi" w:hAnsiTheme="minorHAnsi" w:cstheme="minorHAnsi"/>
          <w:b/>
          <w:sz w:val="24"/>
          <w:szCs w:val="24"/>
          <w:u w:val="single"/>
        </w:rPr>
        <w:t>PODER E O DEVER DE FISCALIZAR A ADMINISTRAÇÃO</w:t>
      </w:r>
      <w:r w:rsidRPr="00A311AA">
        <w:rPr>
          <w:rFonts w:asciiTheme="minorHAnsi" w:hAnsiTheme="minorHAnsi" w:cstheme="minorHAnsi"/>
          <w:sz w:val="24"/>
          <w:szCs w:val="24"/>
        </w:rPr>
        <w:t>, cuidando da aplicação dos recursos e observ</w:t>
      </w:r>
      <w:r w:rsidR="00210FEE">
        <w:rPr>
          <w:rFonts w:asciiTheme="minorHAnsi" w:hAnsiTheme="minorHAnsi" w:cstheme="minorHAnsi"/>
          <w:sz w:val="24"/>
          <w:szCs w:val="24"/>
        </w:rPr>
        <w:t xml:space="preserve">ando o orçamento. É dever do PODER LEGISLATIVO </w:t>
      </w:r>
      <w:r w:rsidRPr="00A311AA">
        <w:rPr>
          <w:rFonts w:asciiTheme="minorHAnsi" w:hAnsiTheme="minorHAnsi" w:cstheme="minorHAnsi"/>
          <w:sz w:val="24"/>
          <w:szCs w:val="24"/>
        </w:rPr>
        <w:t xml:space="preserve">acompanhar o Poder Executivo, principalmente em relação ao cumprimento das leis e </w:t>
      </w:r>
      <w:r w:rsidRPr="00D35B02" w:rsidR="00D35B02">
        <w:rPr>
          <w:rFonts w:asciiTheme="minorHAnsi" w:hAnsiTheme="minorHAnsi" w:cstheme="minorHAnsi"/>
          <w:b/>
          <w:sz w:val="24"/>
          <w:szCs w:val="24"/>
        </w:rPr>
        <w:t>DA BOA APLICAÇÃO E GESTÃO DO DINHEIRO PÚBLICO.</w:t>
      </w:r>
    </w:p>
    <w:p w:rsidR="002B70EE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C235B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A311A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REQUEIRO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C32979">
        <w:rPr>
          <w:rFonts w:asciiTheme="minorHAnsi" w:hAnsiTheme="minorHAnsi" w:cstheme="minorHAnsi"/>
          <w:sz w:val="24"/>
          <w:szCs w:val="24"/>
        </w:rPr>
        <w:t xml:space="preserve">o </w:t>
      </w:r>
      <w:r w:rsidRPr="00A311AA" w:rsidR="00C32979">
        <w:rPr>
          <w:rFonts w:asciiTheme="minorHAnsi" w:hAnsiTheme="minorHAnsi" w:cstheme="minorHAnsi"/>
          <w:sz w:val="24"/>
          <w:szCs w:val="24"/>
        </w:rPr>
        <w:t>Excelentíssimo</w:t>
      </w:r>
      <w:r w:rsidRPr="00A311AA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</w:t>
      </w:r>
      <w:r w:rsidRPr="00A311AA">
        <w:rPr>
          <w:rFonts w:asciiTheme="minorHAnsi" w:hAnsiTheme="minorHAnsi" w:cstheme="minorHAnsi"/>
          <w:bCs/>
          <w:sz w:val="24"/>
          <w:szCs w:val="24"/>
        </w:rPr>
        <w:t>:</w:t>
      </w:r>
    </w:p>
    <w:p w:rsidR="004A4B03" w:rsidRPr="00A311AA" w:rsidP="00A311AA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0247BE" w:rsidP="00513147">
      <w:pPr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</w:t>
      </w:r>
      <w:r>
        <w:rPr>
          <w:rFonts w:asciiTheme="minorHAnsi" w:hAnsiTheme="minorHAnsi" w:cstheme="minorHAnsi"/>
          <w:sz w:val="24"/>
          <w:szCs w:val="24"/>
        </w:rPr>
        <w:t>Poder Publico</w:t>
      </w:r>
      <w:r>
        <w:rPr>
          <w:rFonts w:asciiTheme="minorHAnsi" w:hAnsiTheme="minorHAnsi" w:cstheme="minorHAnsi"/>
          <w:sz w:val="24"/>
          <w:szCs w:val="24"/>
        </w:rPr>
        <w:t xml:space="preserve"> Municipal informou</w:t>
      </w:r>
      <w:r>
        <w:rPr>
          <w:rFonts w:asciiTheme="minorHAnsi" w:hAnsiTheme="minorHAnsi" w:cstheme="minorHAnsi"/>
          <w:sz w:val="24"/>
          <w:szCs w:val="24"/>
        </w:rPr>
        <w:t xml:space="preserve"> os moradores</w:t>
      </w:r>
      <w:r>
        <w:rPr>
          <w:rFonts w:asciiTheme="minorHAnsi" w:hAnsiTheme="minorHAnsi" w:cstheme="minorHAnsi"/>
          <w:sz w:val="24"/>
          <w:szCs w:val="24"/>
        </w:rPr>
        <w:t xml:space="preserve"> que quando a </w:t>
      </w:r>
      <w:r w:rsidRPr="00CD3AB3" w:rsidR="00CD3AB3">
        <w:rPr>
          <w:rFonts w:asciiTheme="minorHAnsi" w:hAnsiTheme="minorHAnsi" w:cstheme="minorHAnsi"/>
          <w:b/>
          <w:sz w:val="24"/>
          <w:szCs w:val="24"/>
        </w:rPr>
        <w:t>ETE BARROCÃO</w:t>
      </w:r>
      <w:r>
        <w:rPr>
          <w:rFonts w:asciiTheme="minorHAnsi" w:hAnsiTheme="minorHAnsi" w:cstheme="minorHAnsi"/>
          <w:sz w:val="24"/>
          <w:szCs w:val="24"/>
        </w:rPr>
        <w:t xml:space="preserve"> ficasse pronta e funcionando 100%, desativaria imediatamente a ETE </w:t>
      </w:r>
      <w:r w:rsidR="00CD3AB3">
        <w:rPr>
          <w:rFonts w:asciiTheme="minorHAnsi" w:hAnsiTheme="minorHAnsi" w:cstheme="minorHAnsi"/>
          <w:sz w:val="24"/>
          <w:szCs w:val="24"/>
        </w:rPr>
        <w:t xml:space="preserve"> que fica do</w:t>
      </w:r>
      <w:r>
        <w:rPr>
          <w:rFonts w:asciiTheme="minorHAnsi" w:hAnsiTheme="minorHAnsi" w:cstheme="minorHAnsi"/>
          <w:sz w:val="24"/>
          <w:szCs w:val="24"/>
        </w:rPr>
        <w:t xml:space="preserve"> lado do </w:t>
      </w:r>
      <w:r w:rsidR="00CD3AB3">
        <w:rPr>
          <w:rFonts w:asciiTheme="minorHAnsi" w:hAnsiTheme="minorHAnsi" w:cstheme="minorHAnsi"/>
          <w:sz w:val="24"/>
          <w:szCs w:val="24"/>
        </w:rPr>
        <w:t>C</w:t>
      </w:r>
      <w:r>
        <w:rPr>
          <w:rFonts w:asciiTheme="minorHAnsi" w:hAnsiTheme="minorHAnsi" w:cstheme="minorHAnsi"/>
          <w:sz w:val="24"/>
          <w:szCs w:val="24"/>
        </w:rPr>
        <w:t xml:space="preserve">ondomínio </w:t>
      </w:r>
      <w:r w:rsidR="00CD3AB3">
        <w:rPr>
          <w:rFonts w:asciiTheme="minorHAnsi" w:hAnsiTheme="minorHAnsi" w:cstheme="minorHAnsi"/>
          <w:sz w:val="24"/>
          <w:szCs w:val="24"/>
        </w:rPr>
        <w:t xml:space="preserve">Residencial </w:t>
      </w:r>
      <w:r>
        <w:rPr>
          <w:rFonts w:asciiTheme="minorHAnsi" w:hAnsiTheme="minorHAnsi" w:cstheme="minorHAnsi"/>
          <w:sz w:val="24"/>
          <w:szCs w:val="24"/>
        </w:rPr>
        <w:t>Jade:</w:t>
      </w:r>
    </w:p>
    <w:p w:rsidR="000247BE" w:rsidRPr="00CD3AB3" w:rsidP="00CD3AB3">
      <w:p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P="000247BE">
      <w:pPr>
        <w:pStyle w:val="ListParagraph"/>
        <w:numPr>
          <w:ilvl w:val="0"/>
          <w:numId w:val="2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ETE BARROCÃO esta pronta?</w:t>
      </w:r>
      <w:r w:rsidRPr="000247B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D3AB3" w:rsidP="000247BE">
      <w:pPr>
        <w:pStyle w:val="ListParagraph"/>
        <w:numPr>
          <w:ilvl w:val="0"/>
          <w:numId w:val="2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ETE BARROCÃO funciona na sua capacidade total?</w:t>
      </w:r>
    </w:p>
    <w:p w:rsidR="00CD3AB3" w:rsidP="000247BE">
      <w:pPr>
        <w:pStyle w:val="ListParagraph"/>
        <w:numPr>
          <w:ilvl w:val="0"/>
          <w:numId w:val="2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Quando será desativado a ETE que fica do lado do Condomínio Residencial JADE?</w:t>
      </w:r>
    </w:p>
    <w:p w:rsidR="004A4B03" w:rsidRPr="00A311AA" w:rsidP="00CD3AB3">
      <w:p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4A4B03" w:rsidRPr="00A311AA" w:rsidP="00A311AA">
      <w:pPr>
        <w:spacing w:line="360" w:lineRule="auto"/>
        <w:ind w:firstLine="144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Plenário “Dr. Tancredo Neves”, em</w:t>
      </w:r>
      <w:r w:rsidRPr="00A311AA" w:rsidR="003C196A">
        <w:rPr>
          <w:rFonts w:asciiTheme="minorHAnsi" w:hAnsiTheme="minorHAnsi" w:cstheme="minorHAnsi"/>
          <w:sz w:val="24"/>
          <w:szCs w:val="24"/>
        </w:rPr>
        <w:t xml:space="preserve"> </w:t>
      </w:r>
      <w:r w:rsidR="00CD3AB3">
        <w:rPr>
          <w:rFonts w:asciiTheme="minorHAnsi" w:hAnsiTheme="minorHAnsi" w:cstheme="minorHAnsi"/>
          <w:sz w:val="24"/>
          <w:szCs w:val="24"/>
        </w:rPr>
        <w:t>05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 </w:t>
      </w:r>
      <w:r w:rsidR="00CD3AB3">
        <w:rPr>
          <w:rFonts w:asciiTheme="minorHAnsi" w:hAnsiTheme="minorHAnsi" w:cstheme="minorHAnsi"/>
          <w:sz w:val="24"/>
          <w:szCs w:val="24"/>
        </w:rPr>
        <w:t>fevereiro de 2021</w:t>
      </w:r>
      <w:r w:rsidRPr="00A311AA">
        <w:rPr>
          <w:rFonts w:asciiTheme="minorHAnsi" w:hAnsiTheme="minorHAnsi" w:cstheme="minorHAnsi"/>
          <w:sz w:val="24"/>
          <w:szCs w:val="24"/>
        </w:rPr>
        <w:t>.</w:t>
      </w:r>
    </w:p>
    <w:p w:rsidR="0081622E" w:rsidRPr="00A311AA" w:rsidP="00A311AA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2B70EE" w:rsidRPr="00A311AA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B70EE" w:rsidRPr="00A311AA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ISAC SORRILLO</w:t>
      </w:r>
    </w:p>
    <w:p w:rsidR="00B805D7" w:rsidRPr="00A311AA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-Vereador-</w:t>
      </w:r>
    </w:p>
    <w:p w:rsidR="00F55C81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Santa Bárbara d’Oeste</w:t>
      </w:r>
    </w:p>
    <w:p w:rsidR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22FC3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C25AF" w:rsidRPr="00513147" w:rsidP="0051314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5400675" cy="303642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05641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55C81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4383883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408317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189877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2B70EE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216270"/>
    <w:multiLevelType w:val="hybridMultilevel"/>
    <w:tmpl w:val="F866083C"/>
    <w:lvl w:ilvl="0">
      <w:start w:val="1"/>
      <w:numFmt w:val="upperLetter"/>
      <w:lvlText w:val="%1."/>
      <w:lvlJc w:val="left"/>
      <w:pPr>
        <w:ind w:left="185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75" w:hanging="360"/>
      </w:pPr>
    </w:lvl>
    <w:lvl w:ilvl="2" w:tentative="1">
      <w:start w:val="1"/>
      <w:numFmt w:val="lowerRoman"/>
      <w:lvlText w:val="%3."/>
      <w:lvlJc w:val="right"/>
      <w:pPr>
        <w:ind w:left="3295" w:hanging="180"/>
      </w:pPr>
    </w:lvl>
    <w:lvl w:ilvl="3" w:tentative="1">
      <w:start w:val="1"/>
      <w:numFmt w:val="decimal"/>
      <w:lvlText w:val="%4."/>
      <w:lvlJc w:val="left"/>
      <w:pPr>
        <w:ind w:left="4015" w:hanging="360"/>
      </w:pPr>
    </w:lvl>
    <w:lvl w:ilvl="4" w:tentative="1">
      <w:start w:val="1"/>
      <w:numFmt w:val="lowerLetter"/>
      <w:lvlText w:val="%5."/>
      <w:lvlJc w:val="left"/>
      <w:pPr>
        <w:ind w:left="4735" w:hanging="360"/>
      </w:pPr>
    </w:lvl>
    <w:lvl w:ilvl="5" w:tentative="1">
      <w:start w:val="1"/>
      <w:numFmt w:val="lowerRoman"/>
      <w:lvlText w:val="%6."/>
      <w:lvlJc w:val="right"/>
      <w:pPr>
        <w:ind w:left="5455" w:hanging="180"/>
      </w:pPr>
    </w:lvl>
    <w:lvl w:ilvl="6" w:tentative="1">
      <w:start w:val="1"/>
      <w:numFmt w:val="decimal"/>
      <w:lvlText w:val="%7."/>
      <w:lvlJc w:val="left"/>
      <w:pPr>
        <w:ind w:left="6175" w:hanging="360"/>
      </w:pPr>
    </w:lvl>
    <w:lvl w:ilvl="7" w:tentative="1">
      <w:start w:val="1"/>
      <w:numFmt w:val="lowerLetter"/>
      <w:lvlText w:val="%8."/>
      <w:lvlJc w:val="left"/>
      <w:pPr>
        <w:ind w:left="6895" w:hanging="360"/>
      </w:pPr>
    </w:lvl>
    <w:lvl w:ilvl="8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">
    <w:nsid w:val="4B820F36"/>
    <w:multiLevelType w:val="hybridMultilevel"/>
    <w:tmpl w:val="8CC4C046"/>
    <w:lvl w:ilvl="0">
      <w:start w:val="1"/>
      <w:numFmt w:val="decimal"/>
      <w:lvlText w:val="%1."/>
      <w:lvlJc w:val="left"/>
      <w:pPr>
        <w:ind w:left="1495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7A84"/>
    <w:rsid w:val="000247BE"/>
    <w:rsid w:val="00033E05"/>
    <w:rsid w:val="000B1001"/>
    <w:rsid w:val="000B5CF8"/>
    <w:rsid w:val="000F26CD"/>
    <w:rsid w:val="001127F2"/>
    <w:rsid w:val="00116031"/>
    <w:rsid w:val="00122FC3"/>
    <w:rsid w:val="001421A7"/>
    <w:rsid w:val="00182054"/>
    <w:rsid w:val="001B478A"/>
    <w:rsid w:val="001D1394"/>
    <w:rsid w:val="001D16CD"/>
    <w:rsid w:val="001E3C61"/>
    <w:rsid w:val="00210FEE"/>
    <w:rsid w:val="00221C1D"/>
    <w:rsid w:val="002B70EE"/>
    <w:rsid w:val="002F7AD8"/>
    <w:rsid w:val="0033648A"/>
    <w:rsid w:val="0035609C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57048"/>
    <w:rsid w:val="0049057E"/>
    <w:rsid w:val="004A4B03"/>
    <w:rsid w:val="004B57DB"/>
    <w:rsid w:val="004C67DE"/>
    <w:rsid w:val="004D1D6D"/>
    <w:rsid w:val="004F7058"/>
    <w:rsid w:val="00513147"/>
    <w:rsid w:val="00547B69"/>
    <w:rsid w:val="005663F5"/>
    <w:rsid w:val="005A4132"/>
    <w:rsid w:val="005C5C5C"/>
    <w:rsid w:val="005E4176"/>
    <w:rsid w:val="005E64F2"/>
    <w:rsid w:val="005F4C9C"/>
    <w:rsid w:val="0066552C"/>
    <w:rsid w:val="006C25AF"/>
    <w:rsid w:val="006D76A0"/>
    <w:rsid w:val="00705ABB"/>
    <w:rsid w:val="00706E42"/>
    <w:rsid w:val="00734655"/>
    <w:rsid w:val="00742304"/>
    <w:rsid w:val="0076161F"/>
    <w:rsid w:val="00790737"/>
    <w:rsid w:val="00794C4F"/>
    <w:rsid w:val="007A66E0"/>
    <w:rsid w:val="007B0F43"/>
    <w:rsid w:val="007B1241"/>
    <w:rsid w:val="007F53AB"/>
    <w:rsid w:val="0081622E"/>
    <w:rsid w:val="008435A0"/>
    <w:rsid w:val="0087440C"/>
    <w:rsid w:val="00883FED"/>
    <w:rsid w:val="008D6E68"/>
    <w:rsid w:val="008E22EC"/>
    <w:rsid w:val="008E5435"/>
    <w:rsid w:val="008F1AAB"/>
    <w:rsid w:val="0090051C"/>
    <w:rsid w:val="00945E37"/>
    <w:rsid w:val="00956EF3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3DFA"/>
    <w:rsid w:val="00AD693D"/>
    <w:rsid w:val="00AE702A"/>
    <w:rsid w:val="00AF0F50"/>
    <w:rsid w:val="00B110EF"/>
    <w:rsid w:val="00B566FA"/>
    <w:rsid w:val="00B805D7"/>
    <w:rsid w:val="00B87A27"/>
    <w:rsid w:val="00BA09E5"/>
    <w:rsid w:val="00C32979"/>
    <w:rsid w:val="00CA35CF"/>
    <w:rsid w:val="00CC0729"/>
    <w:rsid w:val="00CD3AB3"/>
    <w:rsid w:val="00CD3AFB"/>
    <w:rsid w:val="00CD613B"/>
    <w:rsid w:val="00CF7F49"/>
    <w:rsid w:val="00D0315E"/>
    <w:rsid w:val="00D26CB3"/>
    <w:rsid w:val="00D35B02"/>
    <w:rsid w:val="00DC7371"/>
    <w:rsid w:val="00E02CD6"/>
    <w:rsid w:val="00E03EAD"/>
    <w:rsid w:val="00E16832"/>
    <w:rsid w:val="00E903BB"/>
    <w:rsid w:val="00EB7D7D"/>
    <w:rsid w:val="00EC2A9E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B5842"/>
    <w:rsid w:val="00FC5E3D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4A4B03"/>
    <w:pPr>
      <w:ind w:left="708"/>
    </w:pPr>
  </w:style>
  <w:style w:type="character" w:styleId="Emphasis">
    <w:name w:val="Emphasis"/>
    <w:basedOn w:val="DefaultParagraphFont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290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2019-04-03T18:30:00Z</cp:lastPrinted>
  <dcterms:created xsi:type="dcterms:W3CDTF">2021-02-05T17:26:00Z</dcterms:created>
  <dcterms:modified xsi:type="dcterms:W3CDTF">2021-02-05T17:26:00Z</dcterms:modified>
</cp:coreProperties>
</file>