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REQUERIMENTO Nº </w:t>
      </w:r>
      <w:r>
        <w:rPr>
          <w:rFonts w:cs="Arial" w:ascii="Arial" w:hAnsi="Arial"/>
          <w:sz w:val="24"/>
          <w:szCs w:val="24"/>
        </w:rPr>
        <w:t>412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rPr>
          <w:rFonts w:ascii="Arial" w:hAnsi="Arial" w:cs="Arial"/>
          <w:sz w:val="24"/>
          <w:szCs w:val="24"/>
          <w:u w:val="single"/>
        </w:rPr>
      </w:pPr>
      <w:r>
        <w:rPr>
          <w:rFonts w:cs="Arial" w:ascii="Arial" w:hAnsi="Arial"/>
          <w:sz w:val="24"/>
          <w:szCs w:val="24"/>
          <w:u w:val="single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bookmarkStart w:id="0" w:name="__DdeLink__52_2264323183"/>
      <w:bookmarkStart w:id="1" w:name="__DdeLink__52_2264323183"/>
      <w:r>
        <w:rPr>
          <w:rFonts w:cs="Arial" w:ascii="Arial" w:hAnsi="Arial"/>
          <w:sz w:val="24"/>
          <w:szCs w:val="24"/>
        </w:rPr>
      </w:r>
    </w:p>
    <w:p>
      <w:pPr>
        <w:pStyle w:val="Corpodetextorecuado"/>
        <w:ind w:left="5103" w:hanging="0"/>
        <w:rPr>
          <w:sz w:val="24"/>
          <w:szCs w:val="24"/>
        </w:rPr>
      </w:pPr>
      <w:bookmarkStart w:id="2" w:name="__DdeLink__56_2003748620"/>
      <w:r>
        <w:rPr>
          <w:rFonts w:cs="Arial" w:ascii="Arial" w:hAnsi="Arial"/>
          <w:sz w:val="24"/>
          <w:szCs w:val="24"/>
        </w:rPr>
        <w:t>“</w:t>
      </w:r>
      <w:bookmarkEnd w:id="2"/>
      <w:r>
        <w:rPr>
          <w:rFonts w:cs="Arial" w:ascii="Arial" w:hAnsi="Arial"/>
          <w:sz w:val="24"/>
          <w:szCs w:val="24"/>
        </w:rPr>
        <w:t>Requer informações da Administração Municipal sobre a Lei Municipal 4.078/2019  referente ao Banco de Materiais Ortopédicos;”</w:t>
      </w:r>
      <w:bookmarkEnd w:id="1"/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Corpodetextorecuado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etextorecuado"/>
        <w:ind w:left="5103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frequentemente somos procurados por pessoas que solicitam informações sobre onde emprestar materiais ortopédicos;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devido a essa grande procura protocolamos o projeto de lei para a criação de um Banco de Materiais Ortopédicos que visa atender a população menos favorecida financeiramente, o qual foi promulgada Lei Municipal 4.078 de 11 de março de 2019;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REQUEIRO</w:t>
      </w:r>
      <w:r>
        <w:rPr>
          <w:rFonts w:cs="Arial" w:ascii="Arial" w:hAnsi="Arial"/>
          <w:sz w:val="24"/>
          <w:szCs w:val="24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1) Foi criado o banco de materiais ortopédicos? Em qual local se encontra?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2) Caso negativo, por que ainda não foi criado?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3) A Secretária responsável tem recebido materiais ortopédicos doados pela comunidade?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4) Caso negativo, há possibilidade da prefeitura junto à secretaria promover campanha para incentivar as pessoas que não utilizam mais esses materiais a doarem aos que necessitam?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5) Qual o número de pessoas que aguardam por empréstimos de materiais ortopédicos, como cadeira de rodas, muletas, cadeiras de banhos e camas hospitalares? Em média, por quanto tempo elas ficam na fila de espera?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6) Apresente outras informações que julgar relevantes sobre o assunto.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Plenário “Dr. Tancredo Neves”, em 08 de Outubro de 2.020.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1358277b8a4d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9a3c7334-c0e2-4132-898b-a05892293515.png" Id="Rc009460015cc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9a3c7334-c0e2-4132-898b-a05892293515.png" Id="R891358277b8a4d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Application>LibreOffice/5.4.0.3$Windows_x86 LibreOffice_project/7556cbc6811c9d992f4064ab9287069087d7f62c</Application>
  <Pages>2</Pages>
  <Words>258</Words>
  <Characters>1461</Characters>
  <CharactersWithSpaces>1727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dcterms:modified xsi:type="dcterms:W3CDTF">2020-10-08T14:56:54Z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