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395/2019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4A5FC3">
        <w:rPr>
          <w:rFonts w:ascii="Arial" w:hAnsi="Arial" w:cs="Arial"/>
          <w:sz w:val="24"/>
          <w:szCs w:val="24"/>
        </w:rPr>
        <w:t xml:space="preserve">da senhora Eleni Paula </w:t>
      </w:r>
      <w:proofErr w:type="spellStart"/>
      <w:r w:rsidR="004A5FC3">
        <w:rPr>
          <w:rFonts w:ascii="Arial" w:hAnsi="Arial" w:cs="Arial"/>
          <w:sz w:val="24"/>
          <w:szCs w:val="24"/>
        </w:rPr>
        <w:t>Rosamilia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17EA2">
        <w:rPr>
          <w:rFonts w:ascii="Arial" w:hAnsi="Arial" w:cs="Arial"/>
          <w:bCs/>
          <w:sz w:val="24"/>
          <w:szCs w:val="24"/>
        </w:rPr>
        <w:t xml:space="preserve">da </w:t>
      </w:r>
      <w:r w:rsidR="004A5FC3">
        <w:rPr>
          <w:rFonts w:ascii="Arial" w:hAnsi="Arial" w:cs="Arial"/>
          <w:bCs/>
          <w:sz w:val="24"/>
          <w:szCs w:val="24"/>
        </w:rPr>
        <w:t xml:space="preserve">senhora Eleni Paula </w:t>
      </w:r>
      <w:proofErr w:type="spellStart"/>
      <w:r w:rsidR="004A5FC3">
        <w:rPr>
          <w:rFonts w:ascii="Arial" w:hAnsi="Arial" w:cs="Arial"/>
          <w:bCs/>
          <w:sz w:val="24"/>
          <w:szCs w:val="24"/>
        </w:rPr>
        <w:t>Rosamilia</w:t>
      </w:r>
      <w:proofErr w:type="spellEnd"/>
      <w:r w:rsidR="004A5FC3">
        <w:rPr>
          <w:rFonts w:ascii="Arial" w:hAnsi="Arial" w:cs="Arial"/>
          <w:bCs/>
          <w:sz w:val="24"/>
          <w:szCs w:val="24"/>
        </w:rPr>
        <w:t>, ocorrido no dia 12 de junho do corrente.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307DE">
        <w:rPr>
          <w:rFonts w:ascii="Arial" w:hAnsi="Arial" w:cs="Arial"/>
          <w:sz w:val="24"/>
          <w:szCs w:val="24"/>
        </w:rPr>
        <w:t>Rua Graça Martins, 41, Centro</w:t>
      </w:r>
      <w:bookmarkStart w:id="0" w:name="_GoBack"/>
      <w:bookmarkEnd w:id="0"/>
      <w:r w:rsidR="004A5FC3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4A5FC3" w:rsidP="00F02A5C">
      <w:pPr>
        <w:pStyle w:val="Recuodecorpodetexto2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Dra</w:t>
      </w:r>
      <w:proofErr w:type="spellEnd"/>
      <w:r>
        <w:rPr>
          <w:rFonts w:ascii="Arial" w:hAnsi="Arial" w:cs="Arial"/>
        </w:rPr>
        <w:t xml:space="preserve"> Eleni tinha 68 anos e veio a falecer no dia 12 de junho, era viúva do </w:t>
      </w:r>
      <w:proofErr w:type="spellStart"/>
      <w:proofErr w:type="gramStart"/>
      <w:r>
        <w:rPr>
          <w:rFonts w:ascii="Arial" w:hAnsi="Arial" w:cs="Arial"/>
        </w:rPr>
        <w:t>sr.</w:t>
      </w:r>
      <w:proofErr w:type="spellEnd"/>
      <w:proofErr w:type="gramEnd"/>
      <w:r>
        <w:rPr>
          <w:rFonts w:ascii="Arial" w:hAnsi="Arial" w:cs="Arial"/>
        </w:rPr>
        <w:t xml:space="preserve"> José Eduardo </w:t>
      </w:r>
      <w:proofErr w:type="spellStart"/>
      <w:r>
        <w:rPr>
          <w:rFonts w:ascii="Arial" w:hAnsi="Arial" w:cs="Arial"/>
        </w:rPr>
        <w:t>Rosamilia</w:t>
      </w:r>
      <w:proofErr w:type="spellEnd"/>
      <w:r>
        <w:rPr>
          <w:rFonts w:ascii="Arial" w:hAnsi="Arial" w:cs="Arial"/>
        </w:rPr>
        <w:t>. Deixa inconsoláveis os filhos Eduardo Nicolas e Leticia Maria, além de parentes e</w:t>
      </w:r>
      <w:r w:rsidR="00A025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257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FC3">
        <w:rPr>
          <w:rFonts w:ascii="Arial" w:hAnsi="Arial" w:cs="Arial"/>
          <w:sz w:val="24"/>
          <w:szCs w:val="24"/>
        </w:rPr>
        <w:t>12</w:t>
      </w:r>
      <w:r w:rsidR="007257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2572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72572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572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2572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7FA" w:rsidRDefault="00A237FA">
      <w:r>
        <w:separator/>
      </w:r>
    </w:p>
  </w:endnote>
  <w:endnote w:type="continuationSeparator" w:id="0">
    <w:p w:rsidR="00A237FA" w:rsidRDefault="00A2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7FA" w:rsidRDefault="00A237FA">
      <w:r>
        <w:separator/>
      </w:r>
    </w:p>
  </w:footnote>
  <w:footnote w:type="continuationSeparator" w:id="0">
    <w:p w:rsidR="00A237FA" w:rsidRDefault="00A23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57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57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57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B479E" w:rsidRDefault="00A237F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EA2"/>
    <w:rsid w:val="000B479E"/>
    <w:rsid w:val="001B478A"/>
    <w:rsid w:val="001D1394"/>
    <w:rsid w:val="00286C4E"/>
    <w:rsid w:val="003307DE"/>
    <w:rsid w:val="0033648A"/>
    <w:rsid w:val="00373483"/>
    <w:rsid w:val="003D3AA8"/>
    <w:rsid w:val="00454EAC"/>
    <w:rsid w:val="0049057E"/>
    <w:rsid w:val="004A5FC3"/>
    <w:rsid w:val="004B57DB"/>
    <w:rsid w:val="004C67DE"/>
    <w:rsid w:val="00705ABB"/>
    <w:rsid w:val="0072572C"/>
    <w:rsid w:val="00923261"/>
    <w:rsid w:val="00956986"/>
    <w:rsid w:val="009C6BED"/>
    <w:rsid w:val="009F196D"/>
    <w:rsid w:val="00A0251A"/>
    <w:rsid w:val="00A237FA"/>
    <w:rsid w:val="00A71CAF"/>
    <w:rsid w:val="00A9035B"/>
    <w:rsid w:val="00AE702A"/>
    <w:rsid w:val="00CD613B"/>
    <w:rsid w:val="00CF7F49"/>
    <w:rsid w:val="00D26CB3"/>
    <w:rsid w:val="00E903BB"/>
    <w:rsid w:val="00EB7D7D"/>
    <w:rsid w:val="00ED4691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2019-06-12T18:30:00Z</dcterms:created>
  <dcterms:modified xsi:type="dcterms:W3CDTF">2019-06-17T15:31:00Z</dcterms:modified>
</cp:coreProperties>
</file>