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r w:rsidR="007D0C6D">
        <w:rPr>
          <w:rFonts w:ascii="Arial" w:hAnsi="Arial" w:cs="Arial"/>
          <w:sz w:val="24"/>
          <w:szCs w:val="24"/>
        </w:rPr>
        <w:t>Endocrinologia</w:t>
      </w:r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 xml:space="preserve">) Qual é a exata fila de espera  do exame de </w:t>
      </w:r>
      <w:r w:rsidR="007D0C6D">
        <w:rPr>
          <w:rFonts w:ascii="Arial" w:hAnsi="Arial" w:cs="Arial"/>
          <w:sz w:val="24"/>
          <w:szCs w:val="24"/>
        </w:rPr>
        <w:t>Endocrinologia</w:t>
      </w:r>
      <w:bookmarkStart w:id="0" w:name="_GoBack"/>
      <w:bookmarkEnd w:id="0"/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7D0C6D">
        <w:rPr>
          <w:rFonts w:ascii="Arial" w:hAnsi="Arial" w:cs="Arial"/>
          <w:sz w:val="24"/>
          <w:szCs w:val="24"/>
        </w:rPr>
        <w:t>Endocrinologia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BA0321">
        <w:rPr>
          <w:rFonts w:ascii="Arial" w:hAnsi="Arial" w:cs="Arial"/>
          <w:sz w:val="24"/>
          <w:szCs w:val="24"/>
        </w:rPr>
        <w:t>07</w:t>
      </w:r>
      <w:r w:rsidR="00597BF5">
        <w:rPr>
          <w:rFonts w:ascii="Arial" w:hAnsi="Arial" w:cs="Arial"/>
          <w:sz w:val="24"/>
          <w:szCs w:val="24"/>
        </w:rPr>
        <w:t xml:space="preserve"> de </w:t>
      </w:r>
      <w:r w:rsidR="00BA0321">
        <w:rPr>
          <w:rFonts w:ascii="Arial" w:hAnsi="Arial" w:cs="Arial"/>
          <w:sz w:val="24"/>
          <w:szCs w:val="24"/>
        </w:rPr>
        <w:t xml:space="preserve">Junho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492220fb3f45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0C6D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0321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03e31cb-1374-4b4e-9da1-1cf1e5efa7c6.png" Id="R04f7dcab4acf48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3e31cb-1374-4b4e-9da1-1cf1e5efa7c6.png" Id="R22492220fb3f45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68762-0A24-494D-B3AF-26C9D048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571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26</cp:revision>
  <cp:lastPrinted>2018-03-05T20:02:00Z</cp:lastPrinted>
  <dcterms:created xsi:type="dcterms:W3CDTF">2018-04-13T14:27:00Z</dcterms:created>
  <dcterms:modified xsi:type="dcterms:W3CDTF">2018-06-07T19:33:00Z</dcterms:modified>
</cp:coreProperties>
</file>