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F43725">
        <w:rPr>
          <w:rFonts w:ascii="Arial" w:hAnsi="Arial" w:cs="Arial"/>
          <w:sz w:val="24"/>
          <w:szCs w:val="24"/>
        </w:rPr>
        <w:t xml:space="preserve"> </w:t>
      </w:r>
      <w:r w:rsidR="00BB4240">
        <w:rPr>
          <w:rFonts w:ascii="Arial" w:hAnsi="Arial" w:cs="Arial"/>
          <w:sz w:val="24"/>
          <w:szCs w:val="24"/>
        </w:rPr>
        <w:t xml:space="preserve">Catharina </w:t>
      </w:r>
      <w:proofErr w:type="spellStart"/>
      <w:r w:rsidR="00BB4240">
        <w:rPr>
          <w:rFonts w:ascii="Arial" w:hAnsi="Arial" w:cs="Arial"/>
          <w:sz w:val="24"/>
          <w:szCs w:val="24"/>
        </w:rPr>
        <w:t>Trite</w:t>
      </w:r>
      <w:proofErr w:type="spellEnd"/>
      <w:r w:rsidR="00BB4240">
        <w:rPr>
          <w:rFonts w:ascii="Arial" w:hAnsi="Arial" w:cs="Arial"/>
          <w:sz w:val="24"/>
          <w:szCs w:val="24"/>
        </w:rPr>
        <w:t xml:space="preserve"> Rosa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47D94" w:rsidRPr="00347D94">
        <w:rPr>
          <w:rFonts w:ascii="Arial" w:hAnsi="Arial" w:cs="Arial"/>
          <w:sz w:val="24"/>
          <w:szCs w:val="24"/>
        </w:rPr>
        <w:t xml:space="preserve"> </w:t>
      </w:r>
      <w:r w:rsidR="00BB4240">
        <w:rPr>
          <w:rFonts w:ascii="Arial" w:hAnsi="Arial" w:cs="Arial"/>
          <w:sz w:val="24"/>
          <w:szCs w:val="24"/>
        </w:rPr>
        <w:t xml:space="preserve">Catharina </w:t>
      </w:r>
      <w:proofErr w:type="spellStart"/>
      <w:r w:rsidR="00BB4240">
        <w:rPr>
          <w:rFonts w:ascii="Arial" w:hAnsi="Arial" w:cs="Arial"/>
          <w:sz w:val="24"/>
          <w:szCs w:val="24"/>
        </w:rPr>
        <w:t>Trite</w:t>
      </w:r>
      <w:proofErr w:type="spellEnd"/>
      <w:r w:rsidR="00BB4240">
        <w:rPr>
          <w:rFonts w:ascii="Arial" w:hAnsi="Arial" w:cs="Arial"/>
          <w:sz w:val="24"/>
          <w:szCs w:val="24"/>
        </w:rPr>
        <w:t xml:space="preserve"> Rosa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B4240">
        <w:rPr>
          <w:rFonts w:ascii="Arial" w:hAnsi="Arial" w:cs="Arial"/>
          <w:bCs/>
          <w:sz w:val="24"/>
          <w:szCs w:val="24"/>
        </w:rPr>
        <w:t>17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B4240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BB4240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João Candido Rangel, 197 - jardim Mariana.</w:t>
      </w:r>
      <w:r w:rsidR="00BB4240" w:rsidRPr="00BB4240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B424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B4240">
        <w:rPr>
          <w:rFonts w:ascii="Arial" w:hAnsi="Arial" w:cs="Arial"/>
        </w:rPr>
        <w:t>87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 viúva de Waldomiro Rosa, deixando os filhos: Cecília, Alfeu e Miriam. (em memória Glória, Ismênia, Divina e Waldomiro).</w:t>
      </w:r>
      <w:r w:rsidR="00BB4240" w:rsidRPr="007F5695">
        <w:rPr>
          <w:rFonts w:ascii="Arial" w:hAnsi="Arial" w:cs="Arial"/>
        </w:rPr>
        <w:t xml:space="preserve"> </w:t>
      </w:r>
      <w:r w:rsidR="00160E32" w:rsidRPr="00BB424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4240">
        <w:rPr>
          <w:rFonts w:ascii="Arial" w:hAnsi="Arial" w:cs="Arial"/>
          <w:sz w:val="24"/>
          <w:szCs w:val="24"/>
        </w:rPr>
        <w:t>19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B4240">
        <w:rPr>
          <w:rFonts w:ascii="Arial" w:hAnsi="Arial" w:cs="Arial"/>
          <w:sz w:val="24"/>
          <w:szCs w:val="24"/>
        </w:rPr>
        <w:t>Fevereiro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6515bb02a24c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3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3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f6ac82a-db1e-4b68-b530-7692fa5d2564.png" Id="R697e63f18f6f42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6ac82a-db1e-4b68-b530-7692fa5d2564.png" Id="R006515bb02a24c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97BA5-1A0D-4A00-9047-AF5C3D4E6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1</Pages>
  <Words>193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340</cp:revision>
  <cp:lastPrinted>2013-10-08T16:36:00Z</cp:lastPrinted>
  <dcterms:created xsi:type="dcterms:W3CDTF">2014-01-16T17:21:00Z</dcterms:created>
  <dcterms:modified xsi:type="dcterms:W3CDTF">2018-02-20T17:06:00Z</dcterms:modified>
</cp:coreProperties>
</file>